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188D" w:rsidRDefault="0075188D">
      <w:pPr>
        <w:jc w:val="center"/>
        <w:rPr>
          <w:rFonts w:ascii="华文新魏" w:eastAsia="华文新魏"/>
          <w:sz w:val="52"/>
          <w:szCs w:val="52"/>
        </w:rPr>
      </w:pPr>
    </w:p>
    <w:p w:rsidR="0075188D" w:rsidRDefault="0075188D">
      <w:pPr>
        <w:jc w:val="center"/>
        <w:rPr>
          <w:rFonts w:ascii="华文新魏" w:eastAsia="华文新魏"/>
          <w:sz w:val="52"/>
          <w:szCs w:val="52"/>
        </w:rPr>
      </w:pPr>
    </w:p>
    <w:p w:rsidR="0075188D" w:rsidRPr="008226DD" w:rsidRDefault="0075188D">
      <w:pPr>
        <w:jc w:val="center"/>
        <w:rPr>
          <w:rFonts w:ascii="华文新魏" w:eastAsia="华文新魏"/>
          <w:sz w:val="44"/>
          <w:szCs w:val="44"/>
        </w:rPr>
      </w:pPr>
    </w:p>
    <w:p w:rsidR="0075188D" w:rsidRDefault="0075188D">
      <w:pPr>
        <w:jc w:val="center"/>
        <w:rPr>
          <w:rFonts w:ascii="华文新魏" w:eastAsia="华文新魏"/>
          <w:sz w:val="84"/>
          <w:szCs w:val="84"/>
        </w:rPr>
      </w:pPr>
      <w:r>
        <w:rPr>
          <w:rFonts w:ascii="华文新魏" w:eastAsia="华文新魏" w:cs="华文新魏" w:hint="eastAsia"/>
          <w:sz w:val="84"/>
          <w:szCs w:val="84"/>
        </w:rPr>
        <w:t>服装设计定制工</w:t>
      </w:r>
    </w:p>
    <w:p w:rsidR="0075188D" w:rsidRDefault="0075188D">
      <w:pPr>
        <w:jc w:val="center"/>
        <w:rPr>
          <w:rFonts w:ascii="华文新魏" w:eastAsia="华文新魏"/>
          <w:sz w:val="72"/>
          <w:szCs w:val="72"/>
        </w:rPr>
      </w:pPr>
      <w:r>
        <w:rPr>
          <w:rFonts w:ascii="华文新魏" w:eastAsia="华文新魏" w:cs="华文新魏" w:hint="eastAsia"/>
          <w:sz w:val="72"/>
          <w:szCs w:val="72"/>
        </w:rPr>
        <w:t>决赛技术文件</w:t>
      </w:r>
    </w:p>
    <w:p w:rsidR="0075188D" w:rsidRDefault="0075188D">
      <w:pPr>
        <w:jc w:val="center"/>
        <w:rPr>
          <w:rFonts w:ascii="华文新魏" w:eastAsia="华文新魏"/>
          <w:sz w:val="52"/>
          <w:szCs w:val="52"/>
        </w:rPr>
      </w:pPr>
    </w:p>
    <w:p w:rsidR="0075188D" w:rsidRDefault="0075188D">
      <w:pPr>
        <w:jc w:val="center"/>
        <w:rPr>
          <w:rFonts w:ascii="华文新魏" w:eastAsia="华文新魏"/>
          <w:sz w:val="52"/>
          <w:szCs w:val="52"/>
        </w:rPr>
      </w:pPr>
    </w:p>
    <w:p w:rsidR="0075188D" w:rsidRDefault="0075188D">
      <w:pPr>
        <w:jc w:val="center"/>
        <w:rPr>
          <w:rFonts w:ascii="华文新魏" w:eastAsia="华文新魏"/>
          <w:sz w:val="52"/>
          <w:szCs w:val="52"/>
        </w:rPr>
      </w:pPr>
    </w:p>
    <w:p w:rsidR="0075188D" w:rsidRDefault="0075188D">
      <w:pPr>
        <w:jc w:val="center"/>
        <w:rPr>
          <w:rFonts w:ascii="华文新魏" w:eastAsia="华文新魏"/>
          <w:sz w:val="52"/>
          <w:szCs w:val="52"/>
        </w:rPr>
      </w:pPr>
    </w:p>
    <w:p w:rsidR="0075188D" w:rsidRDefault="0075188D">
      <w:pPr>
        <w:jc w:val="center"/>
        <w:rPr>
          <w:rFonts w:ascii="华文新魏" w:eastAsia="华文新魏"/>
          <w:sz w:val="52"/>
          <w:szCs w:val="52"/>
        </w:rPr>
      </w:pPr>
    </w:p>
    <w:p w:rsidR="0075188D" w:rsidRDefault="0075188D">
      <w:pPr>
        <w:jc w:val="center"/>
        <w:rPr>
          <w:rFonts w:ascii="华文新魏" w:eastAsia="华文新魏"/>
          <w:sz w:val="52"/>
          <w:szCs w:val="52"/>
        </w:rPr>
      </w:pPr>
    </w:p>
    <w:p w:rsidR="0075188D" w:rsidRDefault="0075188D">
      <w:pPr>
        <w:jc w:val="center"/>
        <w:rPr>
          <w:rFonts w:ascii="华文新魏" w:eastAsia="华文新魏"/>
          <w:sz w:val="52"/>
          <w:szCs w:val="52"/>
        </w:rPr>
      </w:pPr>
    </w:p>
    <w:p w:rsidR="0075188D" w:rsidRDefault="0075188D" w:rsidP="008226DD">
      <w:pPr>
        <w:spacing w:line="400" w:lineRule="exact"/>
        <w:jc w:val="center"/>
        <w:rPr>
          <w:rFonts w:ascii="华文新魏" w:eastAsia="华文新魏"/>
          <w:sz w:val="52"/>
          <w:szCs w:val="52"/>
        </w:rPr>
      </w:pPr>
    </w:p>
    <w:p w:rsidR="0075188D" w:rsidRDefault="0075188D" w:rsidP="008226DD">
      <w:pPr>
        <w:jc w:val="center"/>
        <w:rPr>
          <w:rFonts w:ascii="华文新魏" w:eastAsia="华文新魏"/>
          <w:sz w:val="52"/>
          <w:szCs w:val="52"/>
        </w:rPr>
      </w:pPr>
      <w:r>
        <w:rPr>
          <w:rFonts w:cs="宋体" w:hint="eastAsia"/>
          <w:b/>
          <w:bCs/>
          <w:sz w:val="32"/>
          <w:szCs w:val="32"/>
        </w:rPr>
        <w:t>中国技能大赛</w:t>
      </w:r>
      <w:r>
        <w:rPr>
          <w:rFonts w:cs="宋体"/>
          <w:b/>
          <w:bCs/>
          <w:sz w:val="32"/>
          <w:szCs w:val="32"/>
        </w:rPr>
        <w:t>—</w:t>
      </w:r>
      <w:r>
        <w:rPr>
          <w:rFonts w:cs="宋体" w:hint="eastAsia"/>
          <w:b/>
          <w:bCs/>
          <w:sz w:val="32"/>
          <w:szCs w:val="32"/>
        </w:rPr>
        <w:t>湖北省青年职业技能大赛组委会</w:t>
      </w:r>
    </w:p>
    <w:p w:rsidR="0075188D" w:rsidRDefault="0075188D" w:rsidP="008226DD">
      <w:pPr>
        <w:jc w:val="center"/>
        <w:rPr>
          <w:rFonts w:ascii="华文新魏" w:eastAsia="华文新魏"/>
          <w:sz w:val="32"/>
          <w:szCs w:val="32"/>
        </w:rPr>
      </w:pPr>
      <w:r>
        <w:rPr>
          <w:rFonts w:ascii="华文新魏" w:eastAsia="华文新魏" w:cs="华文新魏"/>
          <w:sz w:val="32"/>
          <w:szCs w:val="32"/>
        </w:rPr>
        <w:t>2016</w:t>
      </w:r>
      <w:r>
        <w:rPr>
          <w:rFonts w:ascii="华文新魏" w:eastAsia="华文新魏" w:cs="华文新魏" w:hint="eastAsia"/>
          <w:sz w:val="32"/>
          <w:szCs w:val="32"/>
        </w:rPr>
        <w:t>年</w:t>
      </w:r>
      <w:r>
        <w:rPr>
          <w:rFonts w:ascii="华文新魏" w:eastAsia="华文新魏" w:cs="华文新魏"/>
          <w:sz w:val="32"/>
          <w:szCs w:val="32"/>
        </w:rPr>
        <w:t>7</w:t>
      </w:r>
      <w:r>
        <w:rPr>
          <w:rFonts w:ascii="华文新魏" w:eastAsia="华文新魏" w:cs="华文新魏" w:hint="eastAsia"/>
          <w:sz w:val="32"/>
          <w:szCs w:val="32"/>
        </w:rPr>
        <w:t>月</w:t>
      </w:r>
    </w:p>
    <w:p w:rsidR="0075188D" w:rsidRDefault="0075188D">
      <w:pPr>
        <w:spacing w:line="500" w:lineRule="exact"/>
        <w:rPr>
          <w:b/>
          <w:bCs/>
          <w:sz w:val="36"/>
          <w:szCs w:val="36"/>
        </w:rPr>
      </w:pPr>
    </w:p>
    <w:p w:rsidR="0075188D" w:rsidRDefault="0075188D">
      <w:pPr>
        <w:spacing w:line="500" w:lineRule="exact"/>
        <w:rPr>
          <w:b/>
          <w:bCs/>
          <w:sz w:val="36"/>
          <w:szCs w:val="36"/>
        </w:rPr>
      </w:pPr>
    </w:p>
    <w:p w:rsidR="0075188D" w:rsidRPr="008226DD" w:rsidRDefault="0075188D" w:rsidP="008226DD">
      <w:pPr>
        <w:snapToGrid w:val="0"/>
        <w:spacing w:line="600" w:lineRule="exact"/>
        <w:ind w:firstLineChars="200" w:firstLine="31680"/>
        <w:jc w:val="center"/>
        <w:rPr>
          <w:rFonts w:ascii="方正小标宋简体" w:eastAsia="方正小标宋简体" w:hAnsi="黑体"/>
          <w:sz w:val="44"/>
          <w:szCs w:val="44"/>
        </w:rPr>
      </w:pPr>
      <w:r w:rsidRPr="008226DD">
        <w:rPr>
          <w:rFonts w:ascii="方正小标宋简体" w:eastAsia="方正小标宋简体" w:hAnsi="黑体" w:cs="方正小标宋简体" w:hint="eastAsia"/>
          <w:sz w:val="44"/>
          <w:szCs w:val="44"/>
        </w:rPr>
        <w:t>服装设计定制工决赛技术文件</w:t>
      </w:r>
    </w:p>
    <w:p w:rsidR="0075188D" w:rsidRDefault="0075188D" w:rsidP="008226DD">
      <w:pPr>
        <w:snapToGrid w:val="0"/>
        <w:spacing w:line="440" w:lineRule="exact"/>
        <w:ind w:firstLineChars="200" w:firstLine="31680"/>
        <w:jc w:val="center"/>
        <w:rPr>
          <w:rFonts w:ascii="仿宋_GB2312" w:eastAsia="仿宋_GB2312" w:hAnsi="仿宋"/>
          <w:sz w:val="30"/>
          <w:szCs w:val="30"/>
        </w:rPr>
      </w:pPr>
    </w:p>
    <w:p w:rsidR="0075188D" w:rsidRDefault="0075188D" w:rsidP="008226DD">
      <w:pPr>
        <w:spacing w:afterLines="25"/>
        <w:ind w:firstLineChars="200" w:firstLine="31680"/>
        <w:rPr>
          <w:rFonts w:ascii="仿宋" w:eastAsia="仿宋" w:hAnsi="仿宋"/>
          <w:b/>
          <w:bCs/>
          <w:sz w:val="28"/>
          <w:szCs w:val="28"/>
        </w:rPr>
      </w:pPr>
      <w:r>
        <w:rPr>
          <w:rFonts w:ascii="仿宋" w:eastAsia="仿宋" w:hAnsi="仿宋" w:cs="仿宋" w:hint="eastAsia"/>
          <w:b/>
          <w:bCs/>
          <w:sz w:val="28"/>
          <w:szCs w:val="28"/>
        </w:rPr>
        <w:t>一、竞赛标准</w:t>
      </w:r>
    </w:p>
    <w:p w:rsidR="0075188D" w:rsidRDefault="0075188D" w:rsidP="008226DD">
      <w:pPr>
        <w:spacing w:afterLines="25"/>
        <w:ind w:firstLineChars="200" w:firstLine="31680"/>
        <w:rPr>
          <w:rFonts w:ascii="仿宋" w:eastAsia="仿宋" w:hAnsi="仿宋"/>
          <w:color w:val="000000"/>
          <w:sz w:val="24"/>
          <w:szCs w:val="24"/>
        </w:rPr>
      </w:pPr>
      <w:r>
        <w:rPr>
          <w:rFonts w:ascii="仿宋" w:eastAsia="仿宋" w:hAnsi="仿宋" w:cs="仿宋" w:hint="eastAsia"/>
          <w:sz w:val="24"/>
          <w:szCs w:val="24"/>
        </w:rPr>
        <w:t>服装设计定制工竞赛项目的技术标准，是以《服装设计定制工国家职业标准》高级</w:t>
      </w:r>
      <w:r>
        <w:rPr>
          <w:rFonts w:ascii="仿宋" w:eastAsia="仿宋" w:hAnsi="仿宋" w:cs="仿宋"/>
          <w:sz w:val="24"/>
          <w:szCs w:val="24"/>
        </w:rPr>
        <w:t>(</w:t>
      </w:r>
      <w:r>
        <w:rPr>
          <w:rFonts w:ascii="仿宋" w:eastAsia="仿宋" w:hAnsi="仿宋" w:cs="仿宋" w:hint="eastAsia"/>
          <w:sz w:val="24"/>
          <w:szCs w:val="24"/>
        </w:rPr>
        <w:t>国家职业资格三级</w:t>
      </w:r>
      <w:r>
        <w:rPr>
          <w:rFonts w:ascii="仿宋" w:eastAsia="仿宋" w:hAnsi="仿宋" w:cs="仿宋"/>
          <w:sz w:val="24"/>
          <w:szCs w:val="24"/>
        </w:rPr>
        <w:t>)</w:t>
      </w:r>
      <w:r>
        <w:rPr>
          <w:rFonts w:ascii="仿宋" w:eastAsia="仿宋" w:hAnsi="仿宋" w:cs="仿宋" w:hint="eastAsia"/>
          <w:sz w:val="24"/>
          <w:szCs w:val="24"/>
        </w:rPr>
        <w:t>为基础，并涵盖国家职业资格三级以下</w:t>
      </w:r>
      <w:r>
        <w:rPr>
          <w:rFonts w:ascii="仿宋" w:eastAsia="仿宋" w:hAnsi="仿宋" w:cs="仿宋" w:hint="eastAsia"/>
          <w:color w:val="000000"/>
          <w:sz w:val="24"/>
          <w:szCs w:val="24"/>
        </w:rPr>
        <w:t>和技师（</w:t>
      </w:r>
      <w:r>
        <w:rPr>
          <w:rFonts w:ascii="仿宋" w:eastAsia="仿宋" w:hAnsi="仿宋" w:cs="仿宋" w:hint="eastAsia"/>
          <w:sz w:val="24"/>
          <w:szCs w:val="24"/>
        </w:rPr>
        <w:t>国家职业资格</w:t>
      </w:r>
      <w:r>
        <w:rPr>
          <w:rFonts w:ascii="仿宋" w:eastAsia="仿宋" w:hAnsi="仿宋" w:cs="仿宋" w:hint="eastAsia"/>
          <w:color w:val="000000"/>
          <w:sz w:val="24"/>
          <w:szCs w:val="24"/>
        </w:rPr>
        <w:t>二级）的部分内容。</w:t>
      </w:r>
    </w:p>
    <w:p w:rsidR="0075188D" w:rsidRDefault="0075188D" w:rsidP="008226DD">
      <w:pPr>
        <w:spacing w:afterLines="25"/>
        <w:ind w:firstLineChars="200" w:firstLine="31680"/>
        <w:rPr>
          <w:rFonts w:ascii="仿宋" w:eastAsia="仿宋" w:hAnsi="仿宋"/>
          <w:b/>
          <w:bCs/>
          <w:sz w:val="28"/>
          <w:szCs w:val="28"/>
        </w:rPr>
      </w:pPr>
      <w:r>
        <w:rPr>
          <w:rFonts w:ascii="仿宋" w:eastAsia="仿宋" w:hAnsi="仿宋" w:cs="仿宋" w:hint="eastAsia"/>
          <w:b/>
          <w:bCs/>
          <w:sz w:val="28"/>
          <w:szCs w:val="28"/>
        </w:rPr>
        <w:t>二、命题原则</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hint="eastAsia"/>
          <w:sz w:val="24"/>
          <w:szCs w:val="24"/>
        </w:rPr>
        <w:t>依据服装设计定制工国家职业标准，注重基本技能和专业化操作，注重操作过程和质量控制，注重安全生产以及职业道德和标准规范，体现现代技术，结合生产实际，考核职工的职业综合能力，并对技能人才培养起到示范指导作用。</w:t>
      </w:r>
    </w:p>
    <w:p w:rsidR="0075188D" w:rsidRDefault="0075188D" w:rsidP="008226DD">
      <w:pPr>
        <w:spacing w:afterLines="25"/>
        <w:ind w:firstLineChars="200" w:firstLine="31680"/>
        <w:rPr>
          <w:rFonts w:ascii="仿宋" w:eastAsia="仿宋" w:hAnsi="仿宋"/>
          <w:b/>
          <w:bCs/>
          <w:sz w:val="28"/>
          <w:szCs w:val="28"/>
        </w:rPr>
      </w:pPr>
      <w:r>
        <w:rPr>
          <w:rFonts w:ascii="仿宋" w:eastAsia="仿宋" w:hAnsi="仿宋" w:cs="仿宋" w:hint="eastAsia"/>
          <w:b/>
          <w:bCs/>
          <w:sz w:val="28"/>
          <w:szCs w:val="28"/>
        </w:rPr>
        <w:t>三、竞赛方式、时间与成绩计算</w:t>
      </w:r>
    </w:p>
    <w:p w:rsidR="0075188D" w:rsidRDefault="0075188D" w:rsidP="008226DD">
      <w:pPr>
        <w:tabs>
          <w:tab w:val="left" w:pos="3240"/>
        </w:tabs>
        <w:spacing w:afterLines="25"/>
        <w:ind w:firstLineChars="200" w:firstLine="31680"/>
        <w:rPr>
          <w:rFonts w:ascii="仿宋" w:eastAsia="仿宋" w:hAnsi="仿宋"/>
          <w:b/>
          <w:bCs/>
          <w:sz w:val="24"/>
          <w:szCs w:val="24"/>
        </w:rPr>
      </w:pPr>
      <w:r>
        <w:rPr>
          <w:rFonts w:ascii="仿宋" w:eastAsia="仿宋" w:hAnsi="仿宋" w:cs="仿宋" w:hint="eastAsia"/>
          <w:b/>
          <w:bCs/>
          <w:sz w:val="24"/>
          <w:szCs w:val="24"/>
        </w:rPr>
        <w:t>（一）竞赛方式</w:t>
      </w:r>
    </w:p>
    <w:p w:rsidR="0075188D" w:rsidRDefault="0075188D" w:rsidP="008226DD">
      <w:pPr>
        <w:tabs>
          <w:tab w:val="left" w:pos="540"/>
        </w:tabs>
        <w:spacing w:afterLines="25"/>
        <w:ind w:firstLineChars="200" w:firstLine="31680"/>
        <w:rPr>
          <w:rFonts w:ascii="仿宋" w:eastAsia="仿宋" w:hAnsi="仿宋"/>
          <w:sz w:val="24"/>
          <w:szCs w:val="24"/>
        </w:rPr>
      </w:pPr>
      <w:r>
        <w:rPr>
          <w:rFonts w:ascii="仿宋" w:eastAsia="仿宋" w:hAnsi="仿宋" w:cs="仿宋" w:hint="eastAsia"/>
          <w:sz w:val="24"/>
          <w:szCs w:val="24"/>
        </w:rPr>
        <w:t>竞赛包括理论知识（闭卷笔试）和实际操作两部分，均由</w:t>
      </w:r>
      <w:r>
        <w:rPr>
          <w:rFonts w:ascii="仿宋" w:eastAsia="仿宋" w:hAnsi="仿宋" w:cs="仿宋"/>
          <w:sz w:val="24"/>
          <w:szCs w:val="24"/>
        </w:rPr>
        <w:t>1</w:t>
      </w:r>
      <w:r>
        <w:rPr>
          <w:rFonts w:ascii="仿宋" w:eastAsia="仿宋" w:hAnsi="仿宋" w:cs="仿宋" w:hint="eastAsia"/>
          <w:sz w:val="24"/>
          <w:szCs w:val="24"/>
        </w:rPr>
        <w:t>名选手独立完成。</w:t>
      </w:r>
    </w:p>
    <w:p w:rsidR="0075188D" w:rsidRDefault="0075188D" w:rsidP="008226DD">
      <w:pPr>
        <w:tabs>
          <w:tab w:val="left" w:pos="3240"/>
        </w:tabs>
        <w:spacing w:afterLines="25"/>
        <w:ind w:firstLineChars="200" w:firstLine="31680"/>
        <w:rPr>
          <w:rFonts w:ascii="仿宋" w:eastAsia="仿宋" w:hAnsi="仿宋"/>
          <w:b/>
          <w:bCs/>
          <w:sz w:val="24"/>
          <w:szCs w:val="24"/>
        </w:rPr>
      </w:pPr>
      <w:r>
        <w:rPr>
          <w:rFonts w:ascii="仿宋" w:eastAsia="仿宋" w:hAnsi="仿宋" w:cs="仿宋" w:hint="eastAsia"/>
          <w:b/>
          <w:bCs/>
          <w:sz w:val="24"/>
          <w:szCs w:val="24"/>
        </w:rPr>
        <w:t>（二）竞赛时间</w:t>
      </w:r>
    </w:p>
    <w:p w:rsidR="0075188D" w:rsidRDefault="0075188D" w:rsidP="008226DD">
      <w:pPr>
        <w:tabs>
          <w:tab w:val="left" w:pos="540"/>
        </w:tabs>
        <w:spacing w:afterLines="25"/>
        <w:ind w:firstLineChars="200" w:firstLine="31680"/>
        <w:rPr>
          <w:rFonts w:ascii="仿宋" w:eastAsia="仿宋" w:hAnsi="仿宋"/>
          <w:sz w:val="24"/>
          <w:szCs w:val="24"/>
        </w:rPr>
      </w:pPr>
      <w:r>
        <w:rPr>
          <w:rFonts w:ascii="仿宋" w:eastAsia="仿宋" w:hAnsi="仿宋" w:cs="仿宋"/>
          <w:sz w:val="24"/>
          <w:szCs w:val="24"/>
        </w:rPr>
        <w:t>1</w:t>
      </w:r>
      <w:r>
        <w:rPr>
          <w:rFonts w:ascii="仿宋" w:eastAsia="仿宋" w:hAnsi="仿宋" w:cs="仿宋" w:hint="eastAsia"/>
          <w:sz w:val="24"/>
          <w:szCs w:val="24"/>
        </w:rPr>
        <w:t>．理论知识竞赛时间</w:t>
      </w:r>
      <w:r>
        <w:rPr>
          <w:rFonts w:ascii="仿宋" w:eastAsia="仿宋" w:hAnsi="仿宋" w:cs="仿宋"/>
          <w:sz w:val="24"/>
          <w:szCs w:val="24"/>
        </w:rPr>
        <w:t>90</w:t>
      </w:r>
      <w:r>
        <w:rPr>
          <w:rFonts w:ascii="仿宋" w:eastAsia="仿宋" w:hAnsi="仿宋" w:cs="仿宋" w:hint="eastAsia"/>
          <w:sz w:val="24"/>
          <w:szCs w:val="24"/>
        </w:rPr>
        <w:t>分钟，满分</w:t>
      </w:r>
      <w:r>
        <w:rPr>
          <w:rFonts w:ascii="仿宋" w:eastAsia="仿宋" w:hAnsi="仿宋" w:cs="仿宋"/>
          <w:sz w:val="24"/>
          <w:szCs w:val="24"/>
        </w:rPr>
        <w:t>100</w:t>
      </w:r>
      <w:r>
        <w:rPr>
          <w:rFonts w:ascii="仿宋" w:eastAsia="仿宋" w:hAnsi="仿宋" w:cs="仿宋" w:hint="eastAsia"/>
          <w:sz w:val="24"/>
          <w:szCs w:val="24"/>
        </w:rPr>
        <w:t>分。</w:t>
      </w:r>
    </w:p>
    <w:p w:rsidR="0075188D" w:rsidRDefault="0075188D" w:rsidP="008226DD">
      <w:pPr>
        <w:tabs>
          <w:tab w:val="left" w:pos="540"/>
        </w:tabs>
        <w:spacing w:afterLines="25"/>
        <w:ind w:firstLineChars="200" w:firstLine="31680"/>
        <w:rPr>
          <w:rFonts w:ascii="仿宋" w:eastAsia="仿宋" w:hAnsi="仿宋"/>
          <w:sz w:val="24"/>
          <w:szCs w:val="24"/>
        </w:rPr>
      </w:pPr>
      <w:r>
        <w:rPr>
          <w:rFonts w:ascii="仿宋" w:eastAsia="仿宋" w:hAnsi="仿宋" w:cs="仿宋"/>
          <w:sz w:val="24"/>
          <w:szCs w:val="24"/>
        </w:rPr>
        <w:t>2</w:t>
      </w:r>
      <w:r>
        <w:rPr>
          <w:rFonts w:ascii="仿宋" w:eastAsia="仿宋" w:hAnsi="仿宋" w:cs="仿宋" w:hint="eastAsia"/>
          <w:sz w:val="24"/>
          <w:szCs w:val="24"/>
        </w:rPr>
        <w:t>．实际操作竞赛总时间</w:t>
      </w:r>
      <w:r>
        <w:rPr>
          <w:rFonts w:ascii="仿宋" w:eastAsia="仿宋" w:hAnsi="仿宋" w:cs="仿宋"/>
          <w:sz w:val="24"/>
          <w:szCs w:val="24"/>
        </w:rPr>
        <w:t>360</w:t>
      </w:r>
      <w:r>
        <w:rPr>
          <w:rFonts w:ascii="仿宋" w:eastAsia="仿宋" w:hAnsi="仿宋" w:cs="仿宋" w:hint="eastAsia"/>
          <w:sz w:val="24"/>
          <w:szCs w:val="24"/>
        </w:rPr>
        <w:t>分钟，满分</w:t>
      </w:r>
      <w:r>
        <w:rPr>
          <w:rFonts w:ascii="仿宋" w:eastAsia="仿宋" w:hAnsi="仿宋" w:cs="仿宋"/>
          <w:sz w:val="24"/>
          <w:szCs w:val="24"/>
        </w:rPr>
        <w:t>100</w:t>
      </w:r>
      <w:r>
        <w:rPr>
          <w:rFonts w:ascii="仿宋" w:eastAsia="仿宋" w:hAnsi="仿宋" w:cs="仿宋" w:hint="eastAsia"/>
          <w:sz w:val="24"/>
          <w:szCs w:val="24"/>
        </w:rPr>
        <w:t>分。</w:t>
      </w:r>
    </w:p>
    <w:p w:rsidR="0075188D" w:rsidRDefault="0075188D" w:rsidP="008226DD">
      <w:pPr>
        <w:tabs>
          <w:tab w:val="left" w:pos="3240"/>
        </w:tabs>
        <w:spacing w:afterLines="25"/>
        <w:ind w:firstLineChars="200" w:firstLine="31680"/>
        <w:rPr>
          <w:rFonts w:ascii="仿宋" w:eastAsia="仿宋" w:hAnsi="仿宋"/>
          <w:b/>
          <w:bCs/>
          <w:sz w:val="24"/>
          <w:szCs w:val="24"/>
        </w:rPr>
      </w:pPr>
      <w:r>
        <w:rPr>
          <w:rFonts w:ascii="仿宋" w:eastAsia="仿宋" w:hAnsi="仿宋" w:cs="仿宋" w:hint="eastAsia"/>
          <w:b/>
          <w:bCs/>
          <w:sz w:val="24"/>
          <w:szCs w:val="24"/>
        </w:rPr>
        <w:t>（三）成绩计算</w:t>
      </w:r>
    </w:p>
    <w:p w:rsidR="0075188D" w:rsidRDefault="0075188D" w:rsidP="008226DD">
      <w:pPr>
        <w:tabs>
          <w:tab w:val="left" w:pos="540"/>
        </w:tabs>
        <w:spacing w:afterLines="25"/>
        <w:ind w:firstLineChars="200" w:firstLine="31680"/>
        <w:rPr>
          <w:rFonts w:ascii="仿宋" w:eastAsia="仿宋" w:hAnsi="仿宋"/>
          <w:sz w:val="24"/>
          <w:szCs w:val="24"/>
        </w:rPr>
      </w:pPr>
      <w:r>
        <w:rPr>
          <w:rFonts w:ascii="仿宋" w:eastAsia="仿宋" w:hAnsi="仿宋" w:cs="仿宋" w:hint="eastAsia"/>
          <w:sz w:val="24"/>
          <w:szCs w:val="24"/>
        </w:rPr>
        <w:t>竞赛总成绩由理论知识和实际操作比赛两部分成绩组成。竞赛总成绩作为参赛队和参赛选手名次排序的依据。</w:t>
      </w:r>
    </w:p>
    <w:p w:rsidR="0075188D" w:rsidRDefault="0075188D" w:rsidP="008226DD">
      <w:pPr>
        <w:tabs>
          <w:tab w:val="left" w:pos="540"/>
        </w:tabs>
        <w:spacing w:afterLines="25"/>
        <w:ind w:firstLineChars="200" w:firstLine="31680"/>
        <w:rPr>
          <w:rFonts w:ascii="仿宋" w:eastAsia="仿宋" w:hAnsi="仿宋"/>
          <w:sz w:val="24"/>
          <w:szCs w:val="24"/>
        </w:rPr>
      </w:pPr>
      <w:r>
        <w:rPr>
          <w:rFonts w:ascii="仿宋" w:eastAsia="仿宋" w:hAnsi="仿宋" w:cs="仿宋"/>
          <w:sz w:val="24"/>
          <w:szCs w:val="24"/>
        </w:rPr>
        <w:t>1</w:t>
      </w:r>
      <w:r>
        <w:rPr>
          <w:rFonts w:ascii="仿宋" w:eastAsia="仿宋" w:hAnsi="仿宋" w:cs="仿宋" w:hint="eastAsia"/>
          <w:sz w:val="24"/>
          <w:szCs w:val="24"/>
        </w:rPr>
        <w:t>．理论知识成绩占总成绩的</w:t>
      </w:r>
      <w:r>
        <w:rPr>
          <w:rFonts w:ascii="仿宋" w:eastAsia="仿宋" w:hAnsi="仿宋" w:cs="仿宋"/>
          <w:sz w:val="24"/>
          <w:szCs w:val="24"/>
        </w:rPr>
        <w:t>30</w:t>
      </w:r>
      <w:r>
        <w:rPr>
          <w:rFonts w:ascii="仿宋" w:eastAsia="仿宋" w:hAnsi="仿宋" w:cs="仿宋" w:hint="eastAsia"/>
          <w:sz w:val="24"/>
          <w:szCs w:val="24"/>
        </w:rPr>
        <w:t>％（其中时事政治单独命题，占总成绩的</w:t>
      </w:r>
      <w:r>
        <w:rPr>
          <w:rFonts w:ascii="仿宋" w:eastAsia="仿宋" w:hAnsi="仿宋" w:cs="仿宋"/>
          <w:sz w:val="24"/>
          <w:szCs w:val="24"/>
        </w:rPr>
        <w:t>10%</w:t>
      </w:r>
      <w:r>
        <w:rPr>
          <w:rFonts w:ascii="仿宋" w:eastAsia="仿宋" w:hAnsi="仿宋" w:cs="仿宋" w:hint="eastAsia"/>
          <w:sz w:val="24"/>
          <w:szCs w:val="24"/>
        </w:rPr>
        <w:t>）</w:t>
      </w:r>
    </w:p>
    <w:p w:rsidR="0075188D" w:rsidRDefault="0075188D" w:rsidP="008226DD">
      <w:pPr>
        <w:tabs>
          <w:tab w:val="left" w:pos="540"/>
        </w:tabs>
        <w:spacing w:afterLines="25"/>
        <w:ind w:firstLineChars="200" w:firstLine="31680"/>
        <w:rPr>
          <w:rFonts w:ascii="仿宋" w:eastAsia="仿宋" w:hAnsi="仿宋"/>
          <w:sz w:val="24"/>
          <w:szCs w:val="24"/>
        </w:rPr>
      </w:pPr>
      <w:r>
        <w:rPr>
          <w:rFonts w:ascii="仿宋" w:eastAsia="仿宋" w:hAnsi="仿宋" w:cs="仿宋"/>
          <w:sz w:val="24"/>
          <w:szCs w:val="24"/>
        </w:rPr>
        <w:t>2</w:t>
      </w:r>
      <w:r>
        <w:rPr>
          <w:rFonts w:ascii="仿宋" w:eastAsia="仿宋" w:hAnsi="仿宋" w:cs="仿宋" w:hint="eastAsia"/>
          <w:sz w:val="24"/>
          <w:szCs w:val="24"/>
        </w:rPr>
        <w:t>．实际操作成绩占总成绩的</w:t>
      </w:r>
      <w:r>
        <w:rPr>
          <w:rFonts w:ascii="仿宋" w:eastAsia="仿宋" w:hAnsi="仿宋" w:cs="仿宋"/>
          <w:sz w:val="24"/>
          <w:szCs w:val="24"/>
        </w:rPr>
        <w:t>70</w:t>
      </w:r>
      <w:r>
        <w:rPr>
          <w:rFonts w:ascii="仿宋" w:eastAsia="仿宋" w:hAnsi="仿宋" w:cs="仿宋" w:hint="eastAsia"/>
          <w:sz w:val="24"/>
          <w:szCs w:val="24"/>
        </w:rPr>
        <w:t>％</w:t>
      </w:r>
    </w:p>
    <w:p w:rsidR="0075188D" w:rsidRDefault="0075188D" w:rsidP="008226DD">
      <w:pPr>
        <w:spacing w:afterLines="25"/>
        <w:ind w:firstLineChars="200" w:firstLine="31680"/>
        <w:rPr>
          <w:rFonts w:ascii="仿宋" w:eastAsia="仿宋" w:hAnsi="仿宋"/>
          <w:b/>
          <w:bCs/>
          <w:sz w:val="28"/>
          <w:szCs w:val="28"/>
        </w:rPr>
      </w:pPr>
      <w:r>
        <w:rPr>
          <w:rFonts w:ascii="仿宋" w:eastAsia="仿宋" w:hAnsi="仿宋" w:cs="仿宋" w:hint="eastAsia"/>
          <w:b/>
          <w:bCs/>
          <w:sz w:val="28"/>
          <w:szCs w:val="28"/>
        </w:rPr>
        <w:t>四、竞赛范围、比重、类型及其它</w:t>
      </w:r>
    </w:p>
    <w:p w:rsidR="0075188D" w:rsidRDefault="0075188D" w:rsidP="008226DD">
      <w:pPr>
        <w:tabs>
          <w:tab w:val="left" w:pos="3240"/>
        </w:tabs>
        <w:spacing w:afterLines="25"/>
        <w:ind w:firstLineChars="200" w:firstLine="31680"/>
        <w:rPr>
          <w:rFonts w:ascii="仿宋" w:eastAsia="仿宋" w:hAnsi="仿宋"/>
          <w:b/>
          <w:bCs/>
          <w:sz w:val="24"/>
          <w:szCs w:val="24"/>
        </w:rPr>
      </w:pPr>
      <w:r>
        <w:rPr>
          <w:rFonts w:ascii="仿宋" w:eastAsia="仿宋" w:hAnsi="仿宋" w:cs="仿宋" w:hint="eastAsia"/>
          <w:b/>
          <w:bCs/>
          <w:sz w:val="24"/>
          <w:szCs w:val="24"/>
        </w:rPr>
        <w:t>（一）理论知识竞赛</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sz w:val="24"/>
          <w:szCs w:val="24"/>
        </w:rPr>
        <w:t>1</w:t>
      </w:r>
      <w:r>
        <w:rPr>
          <w:rFonts w:ascii="仿宋" w:eastAsia="仿宋" w:hAnsi="仿宋" w:cs="仿宋" w:hint="eastAsia"/>
          <w:sz w:val="24"/>
          <w:szCs w:val="24"/>
        </w:rPr>
        <w:t>．试题范围</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hint="eastAsia"/>
          <w:sz w:val="24"/>
          <w:szCs w:val="24"/>
        </w:rPr>
        <w:t>（</w:t>
      </w:r>
      <w:r>
        <w:rPr>
          <w:rFonts w:ascii="仿宋" w:eastAsia="仿宋" w:hAnsi="仿宋" w:cs="仿宋"/>
          <w:sz w:val="24"/>
          <w:szCs w:val="24"/>
        </w:rPr>
        <w:t>1</w:t>
      </w:r>
      <w:r>
        <w:rPr>
          <w:rFonts w:ascii="仿宋" w:eastAsia="仿宋" w:hAnsi="仿宋" w:cs="仿宋" w:hint="eastAsia"/>
          <w:sz w:val="24"/>
          <w:szCs w:val="24"/>
        </w:rPr>
        <w:t>）服装制板基础知识。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①人体测量知识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②号型规格知识。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③服装款式结构与裁片结构的转化原理与技巧。</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④打制样板基础知识。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sz w:val="24"/>
          <w:szCs w:val="24"/>
        </w:rPr>
        <w:fldChar w:fldCharType="begin"/>
      </w:r>
      <w:r>
        <w:rPr>
          <w:rFonts w:ascii="仿宋" w:eastAsia="仿宋" w:hAnsi="仿宋" w:cs="仿宋"/>
          <w:sz w:val="24"/>
          <w:szCs w:val="24"/>
        </w:rPr>
        <w:instrText>= 5 \* GB3</w:instrText>
      </w:r>
      <w:r>
        <w:rPr>
          <w:rFonts w:ascii="仿宋" w:eastAsia="仿宋" w:hAnsi="仿宋" w:cs="仿宋"/>
          <w:sz w:val="24"/>
          <w:szCs w:val="24"/>
        </w:rPr>
        <w:fldChar w:fldCharType="separate"/>
      </w:r>
      <w:r>
        <w:rPr>
          <w:rFonts w:ascii="仿宋" w:eastAsia="仿宋" w:hAnsi="仿宋" w:cs="仿宋" w:hint="eastAsia"/>
          <w:sz w:val="24"/>
          <w:szCs w:val="24"/>
        </w:rPr>
        <w:t>⑤</w:t>
      </w:r>
      <w:r>
        <w:rPr>
          <w:rFonts w:ascii="仿宋" w:eastAsia="仿宋" w:hAnsi="仿宋" w:cs="仿宋"/>
          <w:sz w:val="24"/>
          <w:szCs w:val="24"/>
        </w:rPr>
        <w:fldChar w:fldCharType="end"/>
      </w:r>
      <w:r>
        <w:rPr>
          <w:rFonts w:ascii="仿宋" w:eastAsia="仿宋" w:hAnsi="仿宋" w:cs="仿宋" w:hint="eastAsia"/>
          <w:sz w:val="24"/>
          <w:szCs w:val="24"/>
        </w:rPr>
        <w:t>样板缩放基础知识。</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hint="eastAsia"/>
          <w:sz w:val="24"/>
          <w:szCs w:val="24"/>
        </w:rPr>
        <w:t>（</w:t>
      </w:r>
      <w:r>
        <w:rPr>
          <w:rFonts w:ascii="仿宋" w:eastAsia="仿宋" w:hAnsi="仿宋" w:cs="仿宋"/>
          <w:sz w:val="24"/>
          <w:szCs w:val="24"/>
        </w:rPr>
        <w:t>2</w:t>
      </w:r>
      <w:r>
        <w:rPr>
          <w:rFonts w:ascii="仿宋" w:eastAsia="仿宋" w:hAnsi="仿宋" w:cs="仿宋" w:hint="eastAsia"/>
          <w:sz w:val="24"/>
          <w:szCs w:val="24"/>
        </w:rPr>
        <w:t>）服装裁剪基础知识。</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sz w:val="24"/>
          <w:szCs w:val="24"/>
        </w:rPr>
        <w:t xml:space="preserve"> </w:t>
      </w:r>
      <w:r>
        <w:rPr>
          <w:rFonts w:ascii="仿宋" w:eastAsia="仿宋" w:hAnsi="仿宋" w:cs="仿宋" w:hint="eastAsia"/>
          <w:sz w:val="24"/>
          <w:szCs w:val="24"/>
        </w:rPr>
        <w:t>①常用服装面料及辅料的知识。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②服装验料基础知识。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③服装排料基础知识。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sz w:val="24"/>
          <w:szCs w:val="24"/>
        </w:rPr>
        <w:fldChar w:fldCharType="begin"/>
      </w:r>
      <w:r>
        <w:rPr>
          <w:rFonts w:ascii="仿宋" w:eastAsia="仿宋" w:hAnsi="仿宋" w:cs="仿宋"/>
          <w:sz w:val="24"/>
          <w:szCs w:val="24"/>
        </w:rPr>
        <w:instrText>= 4 \* GB3</w:instrText>
      </w:r>
      <w:r>
        <w:rPr>
          <w:rFonts w:ascii="仿宋" w:eastAsia="仿宋" w:hAnsi="仿宋" w:cs="仿宋"/>
          <w:sz w:val="24"/>
          <w:szCs w:val="24"/>
        </w:rPr>
        <w:fldChar w:fldCharType="separate"/>
      </w:r>
      <w:r>
        <w:rPr>
          <w:rFonts w:ascii="仿宋" w:eastAsia="仿宋" w:hAnsi="仿宋" w:cs="仿宋" w:hint="eastAsia"/>
          <w:sz w:val="24"/>
          <w:szCs w:val="24"/>
        </w:rPr>
        <w:t>④</w:t>
      </w:r>
      <w:r>
        <w:rPr>
          <w:rFonts w:ascii="仿宋" w:eastAsia="仿宋" w:hAnsi="仿宋" w:cs="仿宋"/>
          <w:sz w:val="24"/>
          <w:szCs w:val="24"/>
        </w:rPr>
        <w:fldChar w:fldCharType="end"/>
      </w:r>
      <w:r>
        <w:rPr>
          <w:rFonts w:ascii="仿宋" w:eastAsia="仿宋" w:hAnsi="仿宋" w:cs="仿宋" w:hint="eastAsia"/>
          <w:sz w:val="24"/>
          <w:szCs w:val="24"/>
        </w:rPr>
        <w:t>服装划皮基础知识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sz w:val="24"/>
          <w:szCs w:val="24"/>
        </w:rPr>
        <w:fldChar w:fldCharType="begin"/>
      </w:r>
      <w:r>
        <w:rPr>
          <w:rFonts w:ascii="仿宋" w:eastAsia="仿宋" w:hAnsi="仿宋" w:cs="仿宋"/>
          <w:sz w:val="24"/>
          <w:szCs w:val="24"/>
        </w:rPr>
        <w:instrText>= 5 \* GB3</w:instrText>
      </w:r>
      <w:r>
        <w:rPr>
          <w:rFonts w:ascii="仿宋" w:eastAsia="仿宋" w:hAnsi="仿宋" w:cs="仿宋"/>
          <w:sz w:val="24"/>
          <w:szCs w:val="24"/>
        </w:rPr>
        <w:fldChar w:fldCharType="separate"/>
      </w:r>
      <w:r>
        <w:rPr>
          <w:rFonts w:ascii="仿宋" w:eastAsia="仿宋" w:hAnsi="仿宋" w:cs="仿宋" w:hint="eastAsia"/>
          <w:sz w:val="24"/>
          <w:szCs w:val="24"/>
        </w:rPr>
        <w:t>⑤</w:t>
      </w:r>
      <w:r>
        <w:rPr>
          <w:rFonts w:ascii="仿宋" w:eastAsia="仿宋" w:hAnsi="仿宋" w:cs="仿宋"/>
          <w:sz w:val="24"/>
          <w:szCs w:val="24"/>
        </w:rPr>
        <w:fldChar w:fldCharType="end"/>
      </w:r>
      <w:r>
        <w:rPr>
          <w:rFonts w:ascii="仿宋" w:eastAsia="仿宋" w:hAnsi="仿宋" w:cs="仿宋" w:hint="eastAsia"/>
          <w:sz w:val="24"/>
          <w:szCs w:val="24"/>
        </w:rPr>
        <w:t>立体裁剪基础知识。</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hint="eastAsia"/>
          <w:sz w:val="24"/>
          <w:szCs w:val="24"/>
        </w:rPr>
        <w:t>（</w:t>
      </w:r>
      <w:r>
        <w:rPr>
          <w:rFonts w:ascii="仿宋" w:eastAsia="仿宋" w:hAnsi="仿宋" w:cs="仿宋"/>
          <w:sz w:val="24"/>
          <w:szCs w:val="24"/>
        </w:rPr>
        <w:t>3</w:t>
      </w:r>
      <w:r>
        <w:rPr>
          <w:rFonts w:ascii="仿宋" w:eastAsia="仿宋" w:hAnsi="仿宋" w:cs="仿宋" w:hint="eastAsia"/>
          <w:sz w:val="24"/>
          <w:szCs w:val="24"/>
        </w:rPr>
        <w:t>）服装缝制基础知识。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①典型服装缝制工艺流程基础知识。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②服装试板与样衣制作基础知识。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③常用服装制作设备的使用及维护。</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sz w:val="24"/>
          <w:szCs w:val="24"/>
        </w:rPr>
        <w:fldChar w:fldCharType="begin"/>
      </w:r>
      <w:r>
        <w:rPr>
          <w:rFonts w:ascii="仿宋" w:eastAsia="仿宋" w:hAnsi="仿宋" w:cs="仿宋"/>
          <w:sz w:val="24"/>
          <w:szCs w:val="24"/>
        </w:rPr>
        <w:instrText>= 4 \* GB3</w:instrText>
      </w:r>
      <w:r>
        <w:rPr>
          <w:rFonts w:ascii="仿宋" w:eastAsia="仿宋" w:hAnsi="仿宋" w:cs="仿宋"/>
          <w:sz w:val="24"/>
          <w:szCs w:val="24"/>
        </w:rPr>
        <w:fldChar w:fldCharType="separate"/>
      </w:r>
      <w:r>
        <w:rPr>
          <w:rFonts w:ascii="仿宋" w:eastAsia="仿宋" w:hAnsi="仿宋" w:cs="仿宋" w:hint="eastAsia"/>
          <w:sz w:val="24"/>
          <w:szCs w:val="24"/>
        </w:rPr>
        <w:t>④</w:t>
      </w:r>
      <w:r>
        <w:rPr>
          <w:rFonts w:ascii="仿宋" w:eastAsia="仿宋" w:hAnsi="仿宋" w:cs="仿宋"/>
          <w:sz w:val="24"/>
          <w:szCs w:val="24"/>
        </w:rPr>
        <w:fldChar w:fldCharType="end"/>
      </w:r>
      <w:r>
        <w:rPr>
          <w:rFonts w:ascii="仿宋" w:eastAsia="仿宋" w:hAnsi="仿宋" w:cs="仿宋" w:hint="eastAsia"/>
          <w:sz w:val="24"/>
          <w:szCs w:val="24"/>
        </w:rPr>
        <w:t>实施工艺文件基础知识。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sz w:val="24"/>
          <w:szCs w:val="24"/>
        </w:rPr>
        <w:fldChar w:fldCharType="begin"/>
      </w:r>
      <w:r>
        <w:rPr>
          <w:rFonts w:ascii="仿宋" w:eastAsia="仿宋" w:hAnsi="仿宋" w:cs="仿宋"/>
          <w:sz w:val="24"/>
          <w:szCs w:val="24"/>
        </w:rPr>
        <w:instrText>= 5 \* GB3</w:instrText>
      </w:r>
      <w:r>
        <w:rPr>
          <w:rFonts w:ascii="仿宋" w:eastAsia="仿宋" w:hAnsi="仿宋" w:cs="仿宋"/>
          <w:sz w:val="24"/>
          <w:szCs w:val="24"/>
        </w:rPr>
        <w:fldChar w:fldCharType="separate"/>
      </w:r>
      <w:r>
        <w:rPr>
          <w:rFonts w:ascii="仿宋" w:eastAsia="仿宋" w:hAnsi="仿宋" w:cs="仿宋" w:hint="eastAsia"/>
          <w:sz w:val="24"/>
          <w:szCs w:val="24"/>
        </w:rPr>
        <w:t>⑤</w:t>
      </w:r>
      <w:r>
        <w:rPr>
          <w:rFonts w:ascii="仿宋" w:eastAsia="仿宋" w:hAnsi="仿宋" w:cs="仿宋"/>
          <w:sz w:val="24"/>
          <w:szCs w:val="24"/>
        </w:rPr>
        <w:fldChar w:fldCharType="end"/>
      </w:r>
      <w:r>
        <w:rPr>
          <w:rFonts w:ascii="仿宋" w:eastAsia="仿宋" w:hAnsi="仿宋" w:cs="仿宋" w:hint="eastAsia"/>
          <w:sz w:val="24"/>
          <w:szCs w:val="24"/>
        </w:rPr>
        <w:t>组织生产基础知识。</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hint="eastAsia"/>
          <w:sz w:val="24"/>
          <w:szCs w:val="24"/>
        </w:rPr>
        <w:t>（</w:t>
      </w:r>
      <w:r>
        <w:rPr>
          <w:rFonts w:ascii="仿宋" w:eastAsia="仿宋" w:hAnsi="仿宋" w:cs="仿宋"/>
          <w:sz w:val="24"/>
          <w:szCs w:val="24"/>
        </w:rPr>
        <w:t>4</w:t>
      </w:r>
      <w:r>
        <w:rPr>
          <w:rFonts w:ascii="仿宋" w:eastAsia="仿宋" w:hAnsi="仿宋" w:cs="仿宋" w:hint="eastAsia"/>
          <w:sz w:val="24"/>
          <w:szCs w:val="24"/>
        </w:rPr>
        <w:t>）安全文明生产与环境保护知识。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①现场文明生产要求。</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②安全操作与劳动保护知识。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③环境保护知识。</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hint="eastAsia"/>
          <w:sz w:val="24"/>
          <w:szCs w:val="24"/>
        </w:rPr>
        <w:t>（</w:t>
      </w:r>
      <w:r>
        <w:rPr>
          <w:rFonts w:ascii="仿宋" w:eastAsia="仿宋" w:hAnsi="仿宋" w:cs="仿宋"/>
          <w:sz w:val="24"/>
          <w:szCs w:val="24"/>
        </w:rPr>
        <w:t>5</w:t>
      </w:r>
      <w:r>
        <w:rPr>
          <w:rFonts w:ascii="仿宋" w:eastAsia="仿宋" w:hAnsi="仿宋" w:cs="仿宋" w:hint="eastAsia"/>
          <w:sz w:val="24"/>
          <w:szCs w:val="24"/>
        </w:rPr>
        <w:t>）质量管理知识。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①企业的质量方针。</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②岗位的质量要求。</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③岗位的质量保证措施与责任。</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hint="eastAsia"/>
          <w:sz w:val="24"/>
          <w:szCs w:val="24"/>
        </w:rPr>
        <w:t>（</w:t>
      </w:r>
      <w:r>
        <w:rPr>
          <w:rFonts w:ascii="仿宋" w:eastAsia="仿宋" w:hAnsi="仿宋" w:cs="仿宋"/>
          <w:sz w:val="24"/>
          <w:szCs w:val="24"/>
        </w:rPr>
        <w:t>6</w:t>
      </w:r>
      <w:r>
        <w:rPr>
          <w:rFonts w:ascii="仿宋" w:eastAsia="仿宋" w:hAnsi="仿宋" w:cs="仿宋" w:hint="eastAsia"/>
          <w:sz w:val="24"/>
          <w:szCs w:val="24"/>
        </w:rPr>
        <w:t>）相关法律、法规知识。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①劳动法相关知识。</w:t>
      </w:r>
    </w:p>
    <w:p w:rsidR="0075188D" w:rsidRDefault="0075188D" w:rsidP="008226DD">
      <w:pPr>
        <w:spacing w:afterLines="25"/>
        <w:ind w:firstLineChars="250" w:firstLine="31680"/>
        <w:rPr>
          <w:rFonts w:ascii="仿宋" w:eastAsia="仿宋" w:hAnsi="仿宋"/>
          <w:sz w:val="24"/>
          <w:szCs w:val="24"/>
        </w:rPr>
      </w:pPr>
      <w:r>
        <w:rPr>
          <w:rFonts w:ascii="仿宋" w:eastAsia="仿宋" w:hAnsi="仿宋" w:cs="仿宋" w:hint="eastAsia"/>
          <w:sz w:val="24"/>
          <w:szCs w:val="24"/>
        </w:rPr>
        <w:t>②合同法相关知识。</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sz w:val="24"/>
          <w:szCs w:val="24"/>
        </w:rPr>
        <w:t>2</w:t>
      </w:r>
      <w:r>
        <w:rPr>
          <w:rFonts w:ascii="仿宋" w:eastAsia="仿宋" w:hAnsi="仿宋" w:cs="仿宋" w:hint="eastAsia"/>
          <w:sz w:val="24"/>
          <w:szCs w:val="24"/>
        </w:rPr>
        <w:t>．试题比重及题型</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hint="eastAsia"/>
          <w:sz w:val="24"/>
          <w:szCs w:val="24"/>
        </w:rPr>
        <w:t>本次竞赛试题以本工种专业知识为主，相关知识为辅。</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hint="eastAsia"/>
          <w:sz w:val="24"/>
          <w:szCs w:val="24"/>
        </w:rPr>
        <w:t>试题比重：服装制板基础知识</w:t>
      </w:r>
      <w:r>
        <w:rPr>
          <w:rFonts w:ascii="仿宋" w:eastAsia="仿宋" w:hAnsi="仿宋" w:cs="仿宋"/>
          <w:sz w:val="24"/>
          <w:szCs w:val="24"/>
        </w:rPr>
        <w:t>40%</w:t>
      </w:r>
      <w:r>
        <w:rPr>
          <w:rFonts w:ascii="仿宋" w:eastAsia="仿宋" w:hAnsi="仿宋" w:cs="仿宋" w:hint="eastAsia"/>
          <w:sz w:val="24"/>
          <w:szCs w:val="24"/>
        </w:rPr>
        <w:t>，服装裁剪基础知识</w:t>
      </w:r>
      <w:r>
        <w:rPr>
          <w:rFonts w:ascii="仿宋" w:eastAsia="仿宋" w:hAnsi="仿宋" w:cs="仿宋"/>
          <w:sz w:val="24"/>
          <w:szCs w:val="24"/>
        </w:rPr>
        <w:t>30%</w:t>
      </w:r>
      <w:r>
        <w:rPr>
          <w:rFonts w:ascii="仿宋" w:eastAsia="仿宋" w:hAnsi="仿宋" w:cs="仿宋" w:hint="eastAsia"/>
          <w:sz w:val="24"/>
          <w:szCs w:val="24"/>
        </w:rPr>
        <w:t>，服装缝制基础知识</w:t>
      </w:r>
      <w:r>
        <w:rPr>
          <w:rFonts w:ascii="仿宋" w:eastAsia="仿宋" w:hAnsi="仿宋" w:cs="仿宋"/>
          <w:sz w:val="24"/>
          <w:szCs w:val="24"/>
        </w:rPr>
        <w:t>30%</w:t>
      </w:r>
      <w:r>
        <w:rPr>
          <w:rFonts w:ascii="仿宋" w:eastAsia="仿宋" w:hAnsi="仿宋" w:cs="仿宋" w:hint="eastAsia"/>
          <w:sz w:val="24"/>
          <w:szCs w:val="24"/>
        </w:rPr>
        <w:t>。</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hint="eastAsia"/>
          <w:sz w:val="24"/>
          <w:szCs w:val="24"/>
        </w:rPr>
        <w:t>试题类型：判断题、选择题与简答题。判断题型占</w:t>
      </w:r>
      <w:r>
        <w:rPr>
          <w:rFonts w:ascii="仿宋" w:eastAsia="仿宋" w:hAnsi="仿宋" w:cs="仿宋"/>
          <w:sz w:val="24"/>
          <w:szCs w:val="24"/>
        </w:rPr>
        <w:t>40%</w:t>
      </w:r>
      <w:r>
        <w:rPr>
          <w:rFonts w:ascii="仿宋" w:eastAsia="仿宋" w:hAnsi="仿宋" w:cs="仿宋" w:hint="eastAsia"/>
          <w:sz w:val="24"/>
          <w:szCs w:val="24"/>
        </w:rPr>
        <w:t>，选择题型占</w:t>
      </w:r>
      <w:r>
        <w:rPr>
          <w:rFonts w:ascii="仿宋" w:eastAsia="仿宋" w:hAnsi="仿宋" w:cs="仿宋"/>
          <w:sz w:val="24"/>
          <w:szCs w:val="24"/>
        </w:rPr>
        <w:t>30%</w:t>
      </w:r>
      <w:r>
        <w:rPr>
          <w:rFonts w:ascii="仿宋" w:eastAsia="仿宋" w:hAnsi="仿宋" w:cs="仿宋" w:hint="eastAsia"/>
          <w:sz w:val="24"/>
          <w:szCs w:val="24"/>
        </w:rPr>
        <w:t>，简答题占</w:t>
      </w:r>
      <w:r>
        <w:rPr>
          <w:rFonts w:ascii="仿宋" w:eastAsia="仿宋" w:hAnsi="仿宋" w:cs="仿宋"/>
          <w:sz w:val="24"/>
          <w:szCs w:val="24"/>
        </w:rPr>
        <w:t>30%</w:t>
      </w:r>
      <w:r>
        <w:rPr>
          <w:rFonts w:ascii="仿宋" w:eastAsia="仿宋" w:hAnsi="仿宋" w:cs="仿宋" w:hint="eastAsia"/>
          <w:sz w:val="24"/>
          <w:szCs w:val="24"/>
        </w:rPr>
        <w:t>。</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sz w:val="24"/>
          <w:szCs w:val="24"/>
        </w:rPr>
        <w:t>3</w:t>
      </w:r>
      <w:r>
        <w:rPr>
          <w:rFonts w:ascii="仿宋" w:eastAsia="仿宋" w:hAnsi="仿宋" w:cs="仿宋" w:hint="eastAsia"/>
          <w:sz w:val="24"/>
          <w:szCs w:val="24"/>
        </w:rPr>
        <w:t>．考试方式</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hint="eastAsia"/>
          <w:sz w:val="24"/>
          <w:szCs w:val="24"/>
        </w:rPr>
        <w:t>采用闭卷笔答方式。</w:t>
      </w:r>
    </w:p>
    <w:p w:rsidR="0075188D" w:rsidRDefault="0075188D" w:rsidP="008226DD">
      <w:pPr>
        <w:tabs>
          <w:tab w:val="left" w:pos="3240"/>
        </w:tabs>
        <w:spacing w:afterLines="25"/>
        <w:ind w:firstLineChars="200" w:firstLine="31680"/>
        <w:rPr>
          <w:rFonts w:ascii="仿宋" w:eastAsia="仿宋" w:hAnsi="仿宋"/>
          <w:b/>
          <w:bCs/>
          <w:sz w:val="24"/>
          <w:szCs w:val="24"/>
        </w:rPr>
      </w:pPr>
    </w:p>
    <w:p w:rsidR="0075188D" w:rsidRDefault="0075188D" w:rsidP="008226DD">
      <w:pPr>
        <w:tabs>
          <w:tab w:val="left" w:pos="3240"/>
        </w:tabs>
        <w:spacing w:afterLines="25"/>
        <w:ind w:firstLineChars="200" w:firstLine="31680"/>
        <w:rPr>
          <w:rFonts w:ascii="仿宋" w:eastAsia="仿宋" w:hAnsi="仿宋"/>
          <w:b/>
          <w:bCs/>
          <w:sz w:val="24"/>
          <w:szCs w:val="24"/>
        </w:rPr>
      </w:pPr>
      <w:r>
        <w:rPr>
          <w:rFonts w:ascii="仿宋" w:eastAsia="仿宋" w:hAnsi="仿宋" w:cs="仿宋" w:hint="eastAsia"/>
          <w:b/>
          <w:bCs/>
          <w:sz w:val="24"/>
          <w:szCs w:val="24"/>
        </w:rPr>
        <w:t>（二）实际操作竞赛</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hint="eastAsia"/>
          <w:sz w:val="24"/>
          <w:szCs w:val="24"/>
        </w:rPr>
        <w:t>竞赛是在服装设计定制综合实训装置操作台上进行，着重检验参赛选手的量体、制板、裁剪、缝制等综合能力，同时考核参赛选手的工作效率、质量意识、安全意识和职业素养等。</w:t>
      </w:r>
    </w:p>
    <w:p w:rsidR="0075188D" w:rsidRDefault="0075188D" w:rsidP="008226DD">
      <w:pPr>
        <w:spacing w:afterLines="25"/>
        <w:ind w:firstLineChars="200" w:firstLine="31680"/>
        <w:rPr>
          <w:rFonts w:ascii="仿宋" w:eastAsia="仿宋" w:hAnsi="仿宋"/>
          <w:b/>
          <w:bCs/>
          <w:sz w:val="24"/>
          <w:szCs w:val="24"/>
        </w:rPr>
      </w:pPr>
      <w:r>
        <w:rPr>
          <w:rFonts w:ascii="仿宋" w:eastAsia="仿宋" w:hAnsi="仿宋" w:cs="仿宋"/>
          <w:b/>
          <w:bCs/>
          <w:sz w:val="24"/>
          <w:szCs w:val="24"/>
        </w:rPr>
        <w:t>1</w:t>
      </w:r>
      <w:r>
        <w:rPr>
          <w:rFonts w:ascii="仿宋" w:eastAsia="仿宋" w:hAnsi="仿宋" w:cs="仿宋" w:hint="eastAsia"/>
          <w:b/>
          <w:bCs/>
          <w:sz w:val="24"/>
          <w:szCs w:val="24"/>
        </w:rPr>
        <w:t>．试题范围：</w:t>
      </w:r>
    </w:p>
    <w:p w:rsidR="0075188D" w:rsidRDefault="0075188D" w:rsidP="004E2A4F">
      <w:pPr>
        <w:spacing w:afterLines="25"/>
        <w:rPr>
          <w:rFonts w:ascii="仿宋" w:eastAsia="仿宋" w:hAnsi="仿宋"/>
          <w:sz w:val="24"/>
          <w:szCs w:val="24"/>
        </w:rPr>
      </w:pPr>
      <w:r>
        <w:rPr>
          <w:rFonts w:ascii="仿宋" w:eastAsia="仿宋" w:hAnsi="仿宋" w:cs="仿宋"/>
          <w:sz w:val="24"/>
          <w:szCs w:val="24"/>
        </w:rPr>
        <w:t xml:space="preserve">    </w:t>
      </w:r>
      <w:r>
        <w:rPr>
          <w:rFonts w:ascii="仿宋" w:eastAsia="仿宋" w:hAnsi="仿宋" w:cs="仿宋" w:hint="eastAsia"/>
          <w:sz w:val="24"/>
          <w:szCs w:val="24"/>
        </w:rPr>
        <w:t>（</w:t>
      </w:r>
      <w:r>
        <w:rPr>
          <w:rFonts w:ascii="仿宋" w:eastAsia="仿宋" w:hAnsi="仿宋" w:cs="仿宋"/>
          <w:sz w:val="24"/>
          <w:szCs w:val="24"/>
        </w:rPr>
        <w:t>1</w:t>
      </w:r>
      <w:r>
        <w:rPr>
          <w:rFonts w:ascii="仿宋" w:eastAsia="仿宋" w:hAnsi="仿宋" w:cs="仿宋" w:hint="eastAsia"/>
          <w:sz w:val="24"/>
          <w:szCs w:val="24"/>
        </w:rPr>
        <w:t>）根据任务书中的要求能按人体体型准确测量人体各个部位的尺寸，并对特殊体型的特殊部位进行测量并作出明确的标注或图示。</w:t>
      </w:r>
    </w:p>
    <w:p w:rsidR="0075188D" w:rsidRDefault="0075188D" w:rsidP="004E2A4F">
      <w:pPr>
        <w:spacing w:afterLines="25"/>
        <w:rPr>
          <w:rFonts w:ascii="仿宋" w:eastAsia="仿宋" w:hAnsi="仿宋"/>
          <w:sz w:val="24"/>
          <w:szCs w:val="24"/>
        </w:rPr>
      </w:pPr>
      <w:r>
        <w:rPr>
          <w:rFonts w:ascii="仿宋" w:eastAsia="仿宋" w:hAnsi="仿宋" w:cs="仿宋"/>
          <w:sz w:val="24"/>
          <w:szCs w:val="24"/>
        </w:rPr>
        <w:t xml:space="preserve">    </w:t>
      </w:r>
      <w:r>
        <w:rPr>
          <w:rFonts w:ascii="仿宋" w:eastAsia="仿宋" w:hAnsi="仿宋" w:cs="仿宋" w:hint="eastAsia"/>
          <w:sz w:val="24"/>
          <w:szCs w:val="24"/>
        </w:rPr>
        <w:t>（</w:t>
      </w:r>
      <w:r>
        <w:rPr>
          <w:rFonts w:ascii="仿宋" w:eastAsia="仿宋" w:hAnsi="仿宋" w:cs="仿宋"/>
          <w:sz w:val="24"/>
          <w:szCs w:val="24"/>
        </w:rPr>
        <w:t>2</w:t>
      </w:r>
      <w:r>
        <w:rPr>
          <w:rFonts w:ascii="仿宋" w:eastAsia="仿宋" w:hAnsi="仿宋" w:cs="仿宋" w:hint="eastAsia"/>
          <w:sz w:val="24"/>
          <w:szCs w:val="24"/>
        </w:rPr>
        <w:t>）根据任务书中的要求完成打制样板，能打制女时装外套的基础裁片样板，能根据缝制工艺的要求，对样板中所需的缝份、归势、拨量、臃量、纱向、条格及预缩量进行合理调整，能按基础裁片样板对特殊体型的特殊部位进行合理的调整。</w:t>
      </w:r>
    </w:p>
    <w:p w:rsidR="0075188D" w:rsidRDefault="0075188D" w:rsidP="004E2A4F">
      <w:pPr>
        <w:spacing w:afterLines="25"/>
        <w:rPr>
          <w:rFonts w:ascii="仿宋" w:eastAsia="仿宋" w:hAnsi="仿宋" w:cs="仿宋"/>
          <w:sz w:val="24"/>
          <w:szCs w:val="24"/>
        </w:rPr>
      </w:pPr>
      <w:r>
        <w:rPr>
          <w:rFonts w:ascii="仿宋" w:eastAsia="仿宋" w:hAnsi="仿宋" w:cs="仿宋"/>
          <w:sz w:val="24"/>
          <w:szCs w:val="24"/>
        </w:rPr>
        <w:t xml:space="preserve">    </w:t>
      </w:r>
      <w:r>
        <w:rPr>
          <w:rFonts w:ascii="仿宋" w:eastAsia="仿宋" w:hAnsi="仿宋" w:cs="仿宋" w:hint="eastAsia"/>
          <w:sz w:val="24"/>
          <w:szCs w:val="24"/>
        </w:rPr>
        <w:t>（</w:t>
      </w:r>
      <w:r>
        <w:rPr>
          <w:rFonts w:ascii="仿宋" w:eastAsia="仿宋" w:hAnsi="仿宋" w:cs="仿宋"/>
          <w:sz w:val="24"/>
          <w:szCs w:val="24"/>
        </w:rPr>
        <w:t>3</w:t>
      </w:r>
      <w:r>
        <w:rPr>
          <w:rFonts w:ascii="仿宋" w:eastAsia="仿宋" w:hAnsi="仿宋" w:cs="仿宋" w:hint="eastAsia"/>
          <w:sz w:val="24"/>
          <w:szCs w:val="24"/>
        </w:rPr>
        <w:t>）根据任务书的要求完成验料、排料与划皮。能对面料进行预处理，能针对条格料、压光料、倒顺料、不对称条格料及图案料等，选用合理的排料方法。</w:t>
      </w:r>
      <w:r>
        <w:rPr>
          <w:rFonts w:ascii="仿宋" w:eastAsia="仿宋" w:hAnsi="仿宋" w:cs="仿宋"/>
          <w:sz w:val="24"/>
          <w:szCs w:val="24"/>
        </w:rPr>
        <w:t xml:space="preserve"> </w:t>
      </w:r>
    </w:p>
    <w:p w:rsidR="0075188D" w:rsidRDefault="0075188D" w:rsidP="004E2A4F">
      <w:pPr>
        <w:spacing w:afterLines="25"/>
        <w:rPr>
          <w:rFonts w:ascii="仿宋" w:eastAsia="仿宋" w:hAnsi="仿宋"/>
          <w:sz w:val="24"/>
          <w:szCs w:val="24"/>
        </w:rPr>
      </w:pPr>
      <w:r>
        <w:rPr>
          <w:rFonts w:ascii="仿宋" w:eastAsia="仿宋" w:hAnsi="仿宋" w:cs="仿宋"/>
          <w:sz w:val="24"/>
          <w:szCs w:val="24"/>
        </w:rPr>
        <w:t xml:space="preserve">    </w:t>
      </w:r>
      <w:r>
        <w:rPr>
          <w:rFonts w:ascii="仿宋" w:eastAsia="仿宋" w:hAnsi="仿宋" w:cs="仿宋" w:hint="eastAsia"/>
          <w:sz w:val="24"/>
          <w:szCs w:val="24"/>
        </w:rPr>
        <w:t>（</w:t>
      </w:r>
      <w:r>
        <w:rPr>
          <w:rFonts w:ascii="仿宋" w:eastAsia="仿宋" w:hAnsi="仿宋" w:cs="仿宋"/>
          <w:sz w:val="24"/>
          <w:szCs w:val="24"/>
        </w:rPr>
        <w:t>4</w:t>
      </w:r>
      <w:r>
        <w:rPr>
          <w:rFonts w:ascii="仿宋" w:eastAsia="仿宋" w:hAnsi="仿宋" w:cs="仿宋" w:hint="eastAsia"/>
          <w:sz w:val="24"/>
          <w:szCs w:val="24"/>
        </w:rPr>
        <w:t>）根据任务书的要求完成试板与样衣制作，能按基础裁片样板试制样衣，能通过试样对基础裁片样板提出修改意见，能根据修正后的基础裁片样板制作标样。</w:t>
      </w:r>
    </w:p>
    <w:p w:rsidR="0075188D" w:rsidRDefault="0075188D" w:rsidP="004E2A4F">
      <w:pPr>
        <w:spacing w:afterLines="25"/>
        <w:rPr>
          <w:rFonts w:ascii="仿宋" w:eastAsia="仿宋" w:hAnsi="仿宋"/>
          <w:sz w:val="24"/>
          <w:szCs w:val="24"/>
        </w:rPr>
      </w:pPr>
      <w:r>
        <w:rPr>
          <w:rFonts w:ascii="仿宋" w:eastAsia="仿宋" w:hAnsi="仿宋" w:cs="仿宋"/>
          <w:sz w:val="24"/>
          <w:szCs w:val="24"/>
        </w:rPr>
        <w:t xml:space="preserve">    </w:t>
      </w:r>
      <w:r>
        <w:rPr>
          <w:rFonts w:ascii="仿宋" w:eastAsia="仿宋" w:hAnsi="仿宋" w:cs="仿宋" w:hint="eastAsia"/>
          <w:sz w:val="24"/>
          <w:szCs w:val="24"/>
        </w:rPr>
        <w:t>（</w:t>
      </w:r>
      <w:r>
        <w:rPr>
          <w:rFonts w:ascii="仿宋" w:eastAsia="仿宋" w:hAnsi="仿宋" w:cs="仿宋"/>
          <w:sz w:val="24"/>
          <w:szCs w:val="24"/>
        </w:rPr>
        <w:t>5</w:t>
      </w:r>
      <w:r>
        <w:rPr>
          <w:rFonts w:ascii="仿宋" w:eastAsia="仿宋" w:hAnsi="仿宋" w:cs="仿宋" w:hint="eastAsia"/>
          <w:sz w:val="24"/>
          <w:szCs w:val="24"/>
        </w:rPr>
        <w:t>）根据任务书的要求完成设备的使用与保养，能使用与生产相关的专用设备，能按设备的使用要求及时进行维护与保养。</w:t>
      </w:r>
    </w:p>
    <w:p w:rsidR="0075188D" w:rsidRDefault="0075188D" w:rsidP="004E2A4F">
      <w:pPr>
        <w:spacing w:afterLines="25"/>
        <w:rPr>
          <w:rFonts w:ascii="仿宋" w:eastAsia="仿宋" w:hAnsi="仿宋"/>
          <w:sz w:val="24"/>
          <w:szCs w:val="24"/>
        </w:rPr>
      </w:pPr>
      <w:r>
        <w:rPr>
          <w:rFonts w:ascii="仿宋" w:eastAsia="仿宋" w:hAnsi="仿宋" w:cs="仿宋"/>
          <w:sz w:val="24"/>
          <w:szCs w:val="24"/>
        </w:rPr>
        <w:t xml:space="preserve">    </w:t>
      </w:r>
      <w:r>
        <w:rPr>
          <w:rFonts w:ascii="仿宋" w:eastAsia="仿宋" w:hAnsi="仿宋" w:cs="仿宋" w:hint="eastAsia"/>
          <w:sz w:val="24"/>
          <w:szCs w:val="24"/>
        </w:rPr>
        <w:t>（</w:t>
      </w:r>
      <w:r>
        <w:rPr>
          <w:rFonts w:ascii="仿宋" w:eastAsia="仿宋" w:hAnsi="仿宋" w:cs="仿宋"/>
          <w:sz w:val="24"/>
          <w:szCs w:val="24"/>
        </w:rPr>
        <w:t>6</w:t>
      </w:r>
      <w:r>
        <w:rPr>
          <w:rFonts w:ascii="仿宋" w:eastAsia="仿宋" w:hAnsi="仿宋" w:cs="仿宋" w:hint="eastAsia"/>
          <w:sz w:val="24"/>
          <w:szCs w:val="24"/>
        </w:rPr>
        <w:t>）按照操作规程、安全文明进行生产。</w:t>
      </w:r>
    </w:p>
    <w:p w:rsidR="0075188D" w:rsidRDefault="0075188D" w:rsidP="008226DD">
      <w:pPr>
        <w:spacing w:afterLines="25"/>
        <w:ind w:firstLineChars="200" w:firstLine="31680"/>
        <w:rPr>
          <w:rFonts w:ascii="仿宋" w:eastAsia="仿宋" w:hAnsi="仿宋"/>
          <w:b/>
          <w:bCs/>
          <w:sz w:val="24"/>
          <w:szCs w:val="24"/>
        </w:rPr>
      </w:pPr>
      <w:r>
        <w:rPr>
          <w:rFonts w:ascii="仿宋" w:eastAsia="仿宋" w:hAnsi="仿宋" w:cs="仿宋"/>
          <w:b/>
          <w:bCs/>
          <w:sz w:val="24"/>
          <w:szCs w:val="24"/>
        </w:rPr>
        <w:t>2</w:t>
      </w:r>
      <w:r>
        <w:rPr>
          <w:rFonts w:ascii="仿宋" w:eastAsia="仿宋" w:hAnsi="仿宋" w:cs="仿宋" w:hint="eastAsia"/>
          <w:b/>
          <w:bCs/>
          <w:sz w:val="24"/>
          <w:szCs w:val="24"/>
        </w:rPr>
        <w:t>．考试方式</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hint="eastAsia"/>
          <w:sz w:val="24"/>
          <w:szCs w:val="24"/>
        </w:rPr>
        <w:t>采用现场实际操作方式。</w:t>
      </w:r>
    </w:p>
    <w:p w:rsidR="0075188D" w:rsidRDefault="0075188D" w:rsidP="008226DD">
      <w:pPr>
        <w:spacing w:afterLines="25"/>
        <w:ind w:firstLineChars="200" w:firstLine="31680"/>
        <w:rPr>
          <w:rFonts w:ascii="仿宋" w:eastAsia="仿宋" w:hAnsi="仿宋"/>
          <w:b/>
          <w:bCs/>
          <w:sz w:val="24"/>
          <w:szCs w:val="24"/>
        </w:rPr>
      </w:pPr>
      <w:r>
        <w:rPr>
          <w:rFonts w:ascii="仿宋" w:eastAsia="仿宋" w:hAnsi="仿宋" w:cs="仿宋"/>
          <w:b/>
          <w:bCs/>
          <w:sz w:val="24"/>
          <w:szCs w:val="24"/>
        </w:rPr>
        <w:t>3</w:t>
      </w:r>
      <w:r>
        <w:rPr>
          <w:rFonts w:ascii="仿宋" w:eastAsia="仿宋" w:hAnsi="仿宋" w:cs="仿宋" w:hint="eastAsia"/>
          <w:b/>
          <w:bCs/>
          <w:sz w:val="24"/>
          <w:szCs w:val="24"/>
        </w:rPr>
        <w:t>．竞赛设备、工具及材料</w:t>
      </w:r>
    </w:p>
    <w:p w:rsidR="0075188D" w:rsidRDefault="0075188D" w:rsidP="004E2A4F">
      <w:pPr>
        <w:spacing w:afterLines="25"/>
        <w:rPr>
          <w:rFonts w:ascii="仿宋" w:eastAsia="仿宋" w:hAnsi="仿宋"/>
          <w:b/>
          <w:bCs/>
          <w:sz w:val="24"/>
          <w:szCs w:val="24"/>
        </w:rPr>
      </w:pPr>
      <w:r>
        <w:rPr>
          <w:rFonts w:ascii="仿宋" w:eastAsia="仿宋" w:hAnsi="仿宋" w:cs="仿宋"/>
          <w:b/>
          <w:bCs/>
          <w:sz w:val="24"/>
          <w:szCs w:val="24"/>
        </w:rPr>
        <w:t xml:space="preserve">    </w:t>
      </w:r>
      <w:r>
        <w:rPr>
          <w:rFonts w:ascii="仿宋" w:eastAsia="仿宋" w:hAnsi="仿宋" w:cs="仿宋" w:hint="eastAsia"/>
          <w:b/>
          <w:bCs/>
          <w:sz w:val="24"/>
          <w:szCs w:val="24"/>
        </w:rPr>
        <w:t>（</w:t>
      </w:r>
      <w:r>
        <w:rPr>
          <w:rFonts w:ascii="仿宋" w:eastAsia="仿宋" w:hAnsi="仿宋" w:cs="仿宋"/>
          <w:b/>
          <w:bCs/>
          <w:sz w:val="24"/>
          <w:szCs w:val="24"/>
        </w:rPr>
        <w:t>1</w:t>
      </w:r>
      <w:r>
        <w:rPr>
          <w:rFonts w:ascii="仿宋" w:eastAsia="仿宋" w:hAnsi="仿宋" w:cs="仿宋" w:hint="eastAsia"/>
          <w:b/>
          <w:bCs/>
          <w:sz w:val="24"/>
          <w:szCs w:val="24"/>
        </w:rPr>
        <w:t>）竞赛现场提供</w:t>
      </w:r>
    </w:p>
    <w:p w:rsidR="0075188D" w:rsidRDefault="0075188D" w:rsidP="004E2A4F">
      <w:pPr>
        <w:spacing w:afterLines="25"/>
        <w:rPr>
          <w:b/>
          <w:bCs/>
        </w:rPr>
      </w:pPr>
      <w:r>
        <w:rPr>
          <w:b/>
          <w:bCs/>
        </w:rPr>
        <w:fldChar w:fldCharType="begin"/>
      </w:r>
      <w:r>
        <w:rPr>
          <w:b/>
          <w:bCs/>
        </w:rPr>
        <w:instrText>= 1 \* GB3</w:instrText>
      </w:r>
      <w:r>
        <w:rPr>
          <w:b/>
          <w:bCs/>
        </w:rPr>
        <w:fldChar w:fldCharType="separate"/>
      </w:r>
      <w:r>
        <w:rPr>
          <w:rFonts w:cs="宋体" w:hint="eastAsia"/>
          <w:b/>
          <w:bCs/>
        </w:rPr>
        <w:t>①</w:t>
      </w:r>
      <w:r>
        <w:rPr>
          <w:b/>
          <w:bCs/>
        </w:rPr>
        <w:fldChar w:fldCharType="end"/>
      </w:r>
      <w:r>
        <w:rPr>
          <w:rFonts w:ascii="仿宋" w:eastAsia="仿宋" w:hAnsi="仿宋" w:cs="仿宋" w:hint="eastAsia"/>
          <w:b/>
          <w:bCs/>
          <w:sz w:val="24"/>
          <w:szCs w:val="24"/>
        </w:rPr>
        <w:t>量体</w:t>
      </w:r>
    </w:p>
    <w:p w:rsidR="0075188D" w:rsidRDefault="0075188D" w:rsidP="004E2A4F">
      <w:pPr>
        <w:spacing w:afterLines="25"/>
        <w:rPr>
          <w:rFonts w:ascii="仿宋" w:eastAsia="仿宋" w:hAnsi="仿宋"/>
          <w:sz w:val="24"/>
          <w:szCs w:val="24"/>
        </w:rPr>
      </w:pPr>
      <w:r>
        <w:rPr>
          <w:rFonts w:ascii="仿宋" w:eastAsia="仿宋" w:hAnsi="仿宋" w:cs="仿宋" w:hint="eastAsia"/>
          <w:sz w:val="24"/>
          <w:szCs w:val="24"/>
        </w:rPr>
        <w:t>女体模特</w:t>
      </w:r>
    </w:p>
    <w:p w:rsidR="0075188D" w:rsidRDefault="0075188D" w:rsidP="004E2A4F">
      <w:pPr>
        <w:spacing w:afterLines="25"/>
        <w:rPr>
          <w:rFonts w:ascii="仿宋" w:eastAsia="仿宋" w:hAnsi="仿宋" w:cs="仿宋"/>
          <w:sz w:val="24"/>
          <w:szCs w:val="24"/>
        </w:rPr>
      </w:pPr>
      <w:r>
        <w:rPr>
          <w:rFonts w:ascii="仿宋" w:eastAsia="仿宋" w:hAnsi="仿宋" w:cs="仿宋"/>
          <w:sz w:val="24"/>
          <w:szCs w:val="24"/>
        </w:rPr>
        <w:t xml:space="preserve">    </w:t>
      </w:r>
      <w:r>
        <w:rPr>
          <w:rFonts w:ascii="仿宋" w:eastAsia="仿宋" w:hAnsi="仿宋" w:cs="仿宋" w:hint="eastAsia"/>
          <w:sz w:val="24"/>
          <w:szCs w:val="24"/>
        </w:rPr>
        <w:t>身高</w:t>
      </w:r>
      <w:r>
        <w:rPr>
          <w:rFonts w:ascii="仿宋" w:eastAsia="仿宋" w:hAnsi="仿宋" w:cs="仿宋"/>
          <w:sz w:val="24"/>
          <w:szCs w:val="24"/>
        </w:rPr>
        <w:t xml:space="preserve">  165</w:t>
      </w:r>
      <w:r>
        <w:rPr>
          <w:rFonts w:ascii="仿宋" w:eastAsia="仿宋" w:hAnsi="仿宋" w:cs="仿宋" w:hint="eastAsia"/>
          <w:sz w:val="24"/>
          <w:szCs w:val="24"/>
        </w:rPr>
        <w:t>～</w:t>
      </w:r>
      <w:r>
        <w:rPr>
          <w:rFonts w:ascii="仿宋" w:eastAsia="仿宋" w:hAnsi="仿宋" w:cs="仿宋"/>
          <w:sz w:val="24"/>
          <w:szCs w:val="24"/>
        </w:rPr>
        <w:t>170cm</w:t>
      </w:r>
    </w:p>
    <w:p w:rsidR="0075188D" w:rsidRDefault="0075188D" w:rsidP="004E2A4F">
      <w:pPr>
        <w:spacing w:afterLines="25"/>
        <w:rPr>
          <w:rFonts w:ascii="仿宋" w:eastAsia="仿宋" w:hAnsi="仿宋" w:cs="仿宋"/>
          <w:sz w:val="24"/>
          <w:szCs w:val="24"/>
        </w:rPr>
      </w:pPr>
      <w:r>
        <w:rPr>
          <w:rFonts w:ascii="仿宋" w:eastAsia="仿宋" w:hAnsi="仿宋" w:cs="仿宋"/>
          <w:sz w:val="24"/>
          <w:szCs w:val="24"/>
        </w:rPr>
        <w:t xml:space="preserve">    </w:t>
      </w:r>
      <w:r>
        <w:rPr>
          <w:rFonts w:ascii="仿宋" w:eastAsia="仿宋" w:hAnsi="仿宋" w:cs="仿宋" w:hint="eastAsia"/>
          <w:sz w:val="24"/>
          <w:szCs w:val="24"/>
        </w:rPr>
        <w:t>胸围</w:t>
      </w:r>
      <w:r>
        <w:rPr>
          <w:rFonts w:ascii="仿宋" w:eastAsia="仿宋" w:hAnsi="仿宋" w:cs="仿宋"/>
          <w:sz w:val="24"/>
          <w:szCs w:val="24"/>
        </w:rPr>
        <w:t xml:space="preserve">  82</w:t>
      </w:r>
      <w:r>
        <w:rPr>
          <w:rFonts w:ascii="仿宋" w:eastAsia="仿宋" w:hAnsi="仿宋" w:cs="仿宋" w:hint="eastAsia"/>
          <w:sz w:val="24"/>
          <w:szCs w:val="24"/>
        </w:rPr>
        <w:t>～</w:t>
      </w:r>
      <w:r>
        <w:rPr>
          <w:rFonts w:ascii="仿宋" w:eastAsia="仿宋" w:hAnsi="仿宋" w:cs="仿宋"/>
          <w:sz w:val="24"/>
          <w:szCs w:val="24"/>
        </w:rPr>
        <w:t>86cm</w:t>
      </w:r>
    </w:p>
    <w:p w:rsidR="0075188D" w:rsidRDefault="0075188D" w:rsidP="004E2A4F">
      <w:pPr>
        <w:spacing w:afterLines="25"/>
        <w:rPr>
          <w:rFonts w:ascii="仿宋" w:eastAsia="仿宋" w:hAnsi="仿宋" w:cs="仿宋"/>
          <w:sz w:val="24"/>
          <w:szCs w:val="24"/>
        </w:rPr>
      </w:pPr>
      <w:r>
        <w:rPr>
          <w:rFonts w:ascii="仿宋" w:eastAsia="仿宋" w:hAnsi="仿宋" w:cs="仿宋"/>
          <w:sz w:val="24"/>
          <w:szCs w:val="24"/>
        </w:rPr>
        <w:t xml:space="preserve">    </w:t>
      </w:r>
      <w:r>
        <w:rPr>
          <w:rFonts w:ascii="仿宋" w:eastAsia="仿宋" w:hAnsi="仿宋" w:cs="仿宋" w:hint="eastAsia"/>
          <w:sz w:val="24"/>
          <w:szCs w:val="24"/>
        </w:rPr>
        <w:t>腰围</w:t>
      </w:r>
      <w:r>
        <w:rPr>
          <w:rFonts w:ascii="仿宋" w:eastAsia="仿宋" w:hAnsi="仿宋" w:cs="仿宋"/>
          <w:sz w:val="24"/>
          <w:szCs w:val="24"/>
        </w:rPr>
        <w:t xml:space="preserve">  60</w:t>
      </w:r>
      <w:r>
        <w:rPr>
          <w:rFonts w:ascii="仿宋" w:eastAsia="仿宋" w:hAnsi="仿宋" w:cs="仿宋" w:hint="eastAsia"/>
          <w:sz w:val="24"/>
          <w:szCs w:val="24"/>
        </w:rPr>
        <w:t>～</w:t>
      </w:r>
      <w:r>
        <w:rPr>
          <w:rFonts w:ascii="仿宋" w:eastAsia="仿宋" w:hAnsi="仿宋" w:cs="仿宋"/>
          <w:sz w:val="24"/>
          <w:szCs w:val="24"/>
        </w:rPr>
        <w:t>64cm</w:t>
      </w:r>
    </w:p>
    <w:p w:rsidR="0075188D" w:rsidRDefault="0075188D" w:rsidP="004E2A4F">
      <w:pPr>
        <w:spacing w:afterLines="25"/>
        <w:rPr>
          <w:rFonts w:ascii="仿宋" w:eastAsia="仿宋" w:hAnsi="仿宋" w:cs="仿宋"/>
          <w:sz w:val="24"/>
          <w:szCs w:val="24"/>
        </w:rPr>
      </w:pPr>
      <w:r>
        <w:rPr>
          <w:rFonts w:ascii="仿宋" w:eastAsia="仿宋" w:hAnsi="仿宋" w:cs="仿宋"/>
          <w:sz w:val="24"/>
          <w:szCs w:val="24"/>
        </w:rPr>
        <w:t xml:space="preserve">    </w:t>
      </w:r>
      <w:r>
        <w:rPr>
          <w:rFonts w:ascii="仿宋" w:eastAsia="仿宋" w:hAnsi="仿宋" w:cs="仿宋" w:hint="eastAsia"/>
          <w:sz w:val="24"/>
          <w:szCs w:val="24"/>
        </w:rPr>
        <w:t>臀围</w:t>
      </w:r>
      <w:r>
        <w:rPr>
          <w:rFonts w:ascii="仿宋" w:eastAsia="仿宋" w:hAnsi="仿宋" w:cs="仿宋"/>
          <w:sz w:val="24"/>
          <w:szCs w:val="24"/>
        </w:rPr>
        <w:t xml:space="preserve">  84</w:t>
      </w:r>
      <w:r>
        <w:rPr>
          <w:rFonts w:ascii="仿宋" w:eastAsia="仿宋" w:hAnsi="仿宋" w:cs="仿宋" w:hint="eastAsia"/>
          <w:sz w:val="24"/>
          <w:szCs w:val="24"/>
        </w:rPr>
        <w:t>～</w:t>
      </w:r>
      <w:r>
        <w:rPr>
          <w:rFonts w:ascii="仿宋" w:eastAsia="仿宋" w:hAnsi="仿宋" w:cs="仿宋"/>
          <w:sz w:val="24"/>
          <w:szCs w:val="24"/>
        </w:rPr>
        <w:t>88cm</w:t>
      </w:r>
    </w:p>
    <w:p w:rsidR="0075188D" w:rsidRDefault="0075188D" w:rsidP="004E2A4F">
      <w:pPr>
        <w:spacing w:afterLines="25"/>
        <w:rPr>
          <w:b/>
          <w:bCs/>
        </w:rPr>
      </w:pPr>
      <w:r>
        <w:rPr>
          <w:b/>
          <w:bCs/>
        </w:rPr>
        <w:fldChar w:fldCharType="begin"/>
      </w:r>
      <w:r>
        <w:rPr>
          <w:b/>
          <w:bCs/>
        </w:rPr>
        <w:instrText>= 2 \* GB3</w:instrText>
      </w:r>
      <w:r>
        <w:rPr>
          <w:b/>
          <w:bCs/>
        </w:rPr>
        <w:fldChar w:fldCharType="separate"/>
      </w:r>
      <w:r>
        <w:rPr>
          <w:rFonts w:cs="宋体" w:hint="eastAsia"/>
          <w:b/>
          <w:bCs/>
        </w:rPr>
        <w:t>②</w:t>
      </w:r>
      <w:r>
        <w:rPr>
          <w:b/>
          <w:bCs/>
        </w:rPr>
        <w:fldChar w:fldCharType="end"/>
      </w:r>
      <w:r>
        <w:rPr>
          <w:rFonts w:ascii="仿宋" w:eastAsia="仿宋" w:hAnsi="仿宋" w:cs="仿宋" w:hint="eastAsia"/>
          <w:b/>
          <w:bCs/>
          <w:sz w:val="24"/>
          <w:szCs w:val="24"/>
        </w:rPr>
        <w:t>制板</w:t>
      </w:r>
    </w:p>
    <w:p w:rsidR="0075188D" w:rsidRDefault="0075188D" w:rsidP="004E2A4F">
      <w:pPr>
        <w:spacing w:afterLines="25"/>
        <w:rPr>
          <w:rFonts w:ascii="仿宋" w:eastAsia="仿宋" w:hAnsi="仿宋"/>
          <w:sz w:val="24"/>
          <w:szCs w:val="24"/>
        </w:rPr>
      </w:pPr>
      <w:r>
        <w:rPr>
          <w:rFonts w:ascii="仿宋" w:eastAsia="仿宋" w:hAnsi="仿宋" w:cs="仿宋" w:hint="eastAsia"/>
          <w:sz w:val="24"/>
          <w:szCs w:val="24"/>
        </w:rPr>
        <w:t>牛皮纸或白板纸</w:t>
      </w:r>
    </w:p>
    <w:p w:rsidR="0075188D" w:rsidRDefault="0075188D" w:rsidP="004E2A4F">
      <w:pPr>
        <w:spacing w:afterLines="25"/>
        <w:rPr>
          <w:rFonts w:ascii="仿宋" w:eastAsia="仿宋" w:hAnsi="仿宋"/>
          <w:b/>
          <w:bCs/>
          <w:sz w:val="24"/>
          <w:szCs w:val="24"/>
        </w:rPr>
      </w:pPr>
      <w:r>
        <w:rPr>
          <w:b/>
          <w:bCs/>
        </w:rPr>
        <w:fldChar w:fldCharType="begin"/>
      </w:r>
      <w:r>
        <w:rPr>
          <w:b/>
          <w:bCs/>
        </w:rPr>
        <w:instrText>= 3 \* GB3</w:instrText>
      </w:r>
      <w:r>
        <w:rPr>
          <w:b/>
          <w:bCs/>
        </w:rPr>
        <w:fldChar w:fldCharType="separate"/>
      </w:r>
      <w:r>
        <w:rPr>
          <w:rFonts w:cs="宋体" w:hint="eastAsia"/>
          <w:b/>
          <w:bCs/>
        </w:rPr>
        <w:t>③</w:t>
      </w:r>
      <w:r>
        <w:rPr>
          <w:b/>
          <w:bCs/>
        </w:rPr>
        <w:fldChar w:fldCharType="end"/>
      </w:r>
      <w:r>
        <w:rPr>
          <w:rFonts w:ascii="仿宋" w:eastAsia="仿宋" w:hAnsi="仿宋" w:cs="仿宋" w:hint="eastAsia"/>
          <w:b/>
          <w:bCs/>
          <w:sz w:val="24"/>
          <w:szCs w:val="24"/>
        </w:rPr>
        <w:t>裁剪</w:t>
      </w:r>
    </w:p>
    <w:p w:rsidR="0075188D" w:rsidRDefault="0075188D" w:rsidP="004E2A4F">
      <w:pPr>
        <w:spacing w:afterLines="25"/>
        <w:rPr>
          <w:rFonts w:ascii="仿宋" w:eastAsia="仿宋" w:hAnsi="仿宋"/>
          <w:sz w:val="24"/>
          <w:szCs w:val="24"/>
        </w:rPr>
      </w:pPr>
      <w:r>
        <w:rPr>
          <w:rFonts w:ascii="仿宋" w:eastAsia="仿宋" w:hAnsi="仿宋" w:cs="仿宋" w:hint="eastAsia"/>
          <w:sz w:val="24"/>
          <w:szCs w:val="24"/>
        </w:rPr>
        <w:t>面料</w:t>
      </w:r>
      <w:r>
        <w:rPr>
          <w:rFonts w:ascii="仿宋" w:eastAsia="仿宋" w:hAnsi="仿宋" w:cs="仿宋"/>
          <w:sz w:val="24"/>
          <w:szCs w:val="24"/>
        </w:rPr>
        <w:t xml:space="preserve">  </w:t>
      </w:r>
      <w:r>
        <w:rPr>
          <w:rFonts w:ascii="仿宋" w:eastAsia="仿宋" w:hAnsi="仿宋" w:cs="仿宋" w:hint="eastAsia"/>
          <w:sz w:val="24"/>
          <w:szCs w:val="24"/>
        </w:rPr>
        <w:t>毛涤花呢</w:t>
      </w:r>
      <w:r>
        <w:rPr>
          <w:rFonts w:ascii="仿宋" w:eastAsia="仿宋" w:hAnsi="仿宋" w:cs="仿宋"/>
          <w:sz w:val="24"/>
          <w:szCs w:val="24"/>
        </w:rPr>
        <w:t xml:space="preserve">  140cm</w:t>
      </w:r>
      <w:r>
        <w:rPr>
          <w:rFonts w:ascii="仿宋" w:eastAsia="仿宋" w:hAnsi="仿宋" w:cs="仿宋" w:hint="eastAsia"/>
          <w:sz w:val="24"/>
          <w:szCs w:val="24"/>
        </w:rPr>
        <w:t>宽、</w:t>
      </w:r>
      <w:r>
        <w:rPr>
          <w:rFonts w:ascii="仿宋" w:eastAsia="仿宋" w:hAnsi="仿宋" w:cs="仿宋"/>
          <w:sz w:val="24"/>
          <w:szCs w:val="24"/>
        </w:rPr>
        <w:t>250cm</w:t>
      </w:r>
      <w:r>
        <w:rPr>
          <w:rFonts w:ascii="仿宋" w:eastAsia="仿宋" w:hAnsi="仿宋" w:cs="仿宋" w:hint="eastAsia"/>
          <w:sz w:val="24"/>
          <w:szCs w:val="24"/>
        </w:rPr>
        <w:t>长。</w:t>
      </w:r>
    </w:p>
    <w:p w:rsidR="0075188D" w:rsidRDefault="0075188D" w:rsidP="004E2A4F">
      <w:pPr>
        <w:spacing w:afterLines="25"/>
        <w:rPr>
          <w:rFonts w:ascii="仿宋" w:eastAsia="仿宋" w:hAnsi="仿宋"/>
          <w:sz w:val="24"/>
          <w:szCs w:val="24"/>
        </w:rPr>
      </w:pPr>
      <w:r>
        <w:rPr>
          <w:rFonts w:ascii="仿宋" w:eastAsia="仿宋" w:hAnsi="仿宋" w:cs="仿宋" w:hint="eastAsia"/>
          <w:sz w:val="24"/>
          <w:szCs w:val="24"/>
        </w:rPr>
        <w:t>裡布</w:t>
      </w:r>
      <w:r>
        <w:rPr>
          <w:rFonts w:ascii="仿宋" w:eastAsia="仿宋" w:hAnsi="仿宋" w:cs="仿宋"/>
          <w:sz w:val="24"/>
          <w:szCs w:val="24"/>
        </w:rPr>
        <w:t xml:space="preserve">   110cm</w:t>
      </w:r>
      <w:r>
        <w:rPr>
          <w:rFonts w:ascii="仿宋" w:eastAsia="仿宋" w:hAnsi="仿宋" w:cs="仿宋" w:hint="eastAsia"/>
          <w:sz w:val="24"/>
          <w:szCs w:val="24"/>
        </w:rPr>
        <w:t>宽、</w:t>
      </w:r>
      <w:r>
        <w:rPr>
          <w:rFonts w:ascii="仿宋" w:eastAsia="仿宋" w:hAnsi="仿宋" w:cs="仿宋"/>
          <w:sz w:val="24"/>
          <w:szCs w:val="24"/>
        </w:rPr>
        <w:t>280cm</w:t>
      </w:r>
      <w:r>
        <w:rPr>
          <w:rFonts w:ascii="仿宋" w:eastAsia="仿宋" w:hAnsi="仿宋" w:cs="仿宋" w:hint="eastAsia"/>
          <w:sz w:val="24"/>
          <w:szCs w:val="24"/>
        </w:rPr>
        <w:t>长。</w:t>
      </w:r>
    </w:p>
    <w:p w:rsidR="0075188D" w:rsidRDefault="0075188D" w:rsidP="004E2A4F">
      <w:pPr>
        <w:spacing w:afterLines="25"/>
        <w:rPr>
          <w:rFonts w:ascii="仿宋" w:eastAsia="仿宋" w:hAnsi="仿宋"/>
          <w:sz w:val="24"/>
          <w:szCs w:val="24"/>
        </w:rPr>
      </w:pPr>
      <w:r>
        <w:rPr>
          <w:rFonts w:ascii="仿宋" w:eastAsia="仿宋" w:hAnsi="仿宋" w:cs="仿宋" w:hint="eastAsia"/>
          <w:sz w:val="24"/>
          <w:szCs w:val="24"/>
        </w:rPr>
        <w:t>样衣试制布</w:t>
      </w:r>
      <w:r>
        <w:rPr>
          <w:rFonts w:ascii="仿宋" w:eastAsia="仿宋" w:hAnsi="仿宋" w:cs="仿宋"/>
          <w:sz w:val="24"/>
          <w:szCs w:val="24"/>
        </w:rPr>
        <w:t xml:space="preserve"> 110cm</w:t>
      </w:r>
      <w:r>
        <w:rPr>
          <w:rFonts w:ascii="仿宋" w:eastAsia="仿宋" w:hAnsi="仿宋" w:cs="仿宋" w:hint="eastAsia"/>
          <w:sz w:val="24"/>
          <w:szCs w:val="24"/>
        </w:rPr>
        <w:t>宽、</w:t>
      </w:r>
      <w:r>
        <w:rPr>
          <w:rFonts w:ascii="仿宋" w:eastAsia="仿宋" w:hAnsi="仿宋" w:cs="仿宋"/>
          <w:sz w:val="24"/>
          <w:szCs w:val="24"/>
        </w:rPr>
        <w:t>360cm</w:t>
      </w:r>
      <w:r>
        <w:rPr>
          <w:rFonts w:ascii="仿宋" w:eastAsia="仿宋" w:hAnsi="仿宋" w:cs="仿宋" w:hint="eastAsia"/>
          <w:sz w:val="24"/>
          <w:szCs w:val="24"/>
        </w:rPr>
        <w:t>长。</w:t>
      </w:r>
    </w:p>
    <w:p w:rsidR="0075188D" w:rsidRDefault="0075188D" w:rsidP="004E2A4F">
      <w:pPr>
        <w:spacing w:afterLines="25"/>
        <w:rPr>
          <w:rFonts w:ascii="仿宋" w:eastAsia="仿宋" w:hAnsi="仿宋"/>
          <w:sz w:val="24"/>
          <w:szCs w:val="24"/>
        </w:rPr>
      </w:pPr>
      <w:r>
        <w:rPr>
          <w:rFonts w:ascii="仿宋" w:eastAsia="仿宋" w:hAnsi="仿宋" w:cs="仿宋" w:hint="eastAsia"/>
          <w:sz w:val="24"/>
          <w:szCs w:val="24"/>
        </w:rPr>
        <w:t>有纺粘合衬</w:t>
      </w:r>
      <w:r>
        <w:rPr>
          <w:rFonts w:ascii="仿宋" w:eastAsia="仿宋" w:hAnsi="仿宋" w:cs="仿宋"/>
          <w:sz w:val="24"/>
          <w:szCs w:val="24"/>
        </w:rPr>
        <w:t xml:space="preserve"> 90cm</w:t>
      </w:r>
      <w:r>
        <w:rPr>
          <w:rFonts w:ascii="仿宋" w:eastAsia="仿宋" w:hAnsi="仿宋" w:cs="仿宋" w:hint="eastAsia"/>
          <w:sz w:val="24"/>
          <w:szCs w:val="24"/>
        </w:rPr>
        <w:t>宽、</w:t>
      </w:r>
      <w:r>
        <w:rPr>
          <w:rFonts w:ascii="仿宋" w:eastAsia="仿宋" w:hAnsi="仿宋" w:cs="仿宋"/>
          <w:sz w:val="24"/>
          <w:szCs w:val="24"/>
        </w:rPr>
        <w:t>120cm</w:t>
      </w:r>
      <w:r>
        <w:rPr>
          <w:rFonts w:ascii="仿宋" w:eastAsia="仿宋" w:hAnsi="仿宋" w:cs="仿宋" w:hint="eastAsia"/>
          <w:sz w:val="24"/>
          <w:szCs w:val="24"/>
        </w:rPr>
        <w:t>长，无纺粘合衬</w:t>
      </w:r>
      <w:r>
        <w:rPr>
          <w:rFonts w:ascii="仿宋" w:eastAsia="仿宋" w:hAnsi="仿宋" w:cs="仿宋"/>
          <w:sz w:val="24"/>
          <w:szCs w:val="24"/>
        </w:rPr>
        <w:t xml:space="preserve"> 90cm</w:t>
      </w:r>
      <w:r>
        <w:rPr>
          <w:rFonts w:ascii="仿宋" w:eastAsia="仿宋" w:hAnsi="仿宋" w:cs="仿宋" w:hint="eastAsia"/>
          <w:sz w:val="24"/>
          <w:szCs w:val="24"/>
        </w:rPr>
        <w:t>宽、</w:t>
      </w:r>
      <w:r>
        <w:rPr>
          <w:rFonts w:ascii="仿宋" w:eastAsia="仿宋" w:hAnsi="仿宋" w:cs="仿宋"/>
          <w:sz w:val="24"/>
          <w:szCs w:val="24"/>
        </w:rPr>
        <w:t>120cm</w:t>
      </w:r>
      <w:r>
        <w:rPr>
          <w:rFonts w:ascii="仿宋" w:eastAsia="仿宋" w:hAnsi="仿宋" w:cs="仿宋" w:hint="eastAsia"/>
          <w:sz w:val="24"/>
          <w:szCs w:val="24"/>
        </w:rPr>
        <w:t>长。</w:t>
      </w:r>
    </w:p>
    <w:p w:rsidR="0075188D" w:rsidRDefault="0075188D" w:rsidP="004E2A4F">
      <w:pPr>
        <w:spacing w:afterLines="25"/>
        <w:rPr>
          <w:rFonts w:ascii="仿宋" w:eastAsia="仿宋" w:hAnsi="仿宋"/>
          <w:sz w:val="24"/>
          <w:szCs w:val="24"/>
        </w:rPr>
      </w:pPr>
      <w:r>
        <w:rPr>
          <w:rFonts w:ascii="仿宋" w:eastAsia="仿宋" w:hAnsi="仿宋" w:cs="仿宋" w:hint="eastAsia"/>
          <w:sz w:val="24"/>
          <w:szCs w:val="24"/>
        </w:rPr>
        <w:t>口袋布</w:t>
      </w:r>
      <w:r>
        <w:rPr>
          <w:rFonts w:ascii="仿宋" w:eastAsia="仿宋" w:hAnsi="仿宋" w:cs="仿宋"/>
          <w:sz w:val="24"/>
          <w:szCs w:val="24"/>
        </w:rPr>
        <w:t xml:space="preserve"> 90cm</w:t>
      </w:r>
      <w:r>
        <w:rPr>
          <w:rFonts w:ascii="仿宋" w:eastAsia="仿宋" w:hAnsi="仿宋" w:cs="仿宋" w:hint="eastAsia"/>
          <w:sz w:val="24"/>
          <w:szCs w:val="24"/>
        </w:rPr>
        <w:t>宽、</w:t>
      </w:r>
      <w:r>
        <w:rPr>
          <w:rFonts w:ascii="仿宋" w:eastAsia="仿宋" w:hAnsi="仿宋" w:cs="仿宋"/>
          <w:sz w:val="24"/>
          <w:szCs w:val="24"/>
        </w:rPr>
        <w:t>100cm</w:t>
      </w:r>
      <w:r>
        <w:rPr>
          <w:rFonts w:ascii="仿宋" w:eastAsia="仿宋" w:hAnsi="仿宋" w:cs="仿宋" w:hint="eastAsia"/>
          <w:sz w:val="24"/>
          <w:szCs w:val="24"/>
        </w:rPr>
        <w:t>长。</w:t>
      </w:r>
    </w:p>
    <w:p w:rsidR="0075188D" w:rsidRDefault="0075188D" w:rsidP="004E2A4F">
      <w:pPr>
        <w:spacing w:afterLines="25"/>
        <w:rPr>
          <w:rFonts w:ascii="仿宋" w:eastAsia="仿宋" w:hAnsi="仿宋"/>
          <w:sz w:val="24"/>
          <w:szCs w:val="24"/>
        </w:rPr>
      </w:pPr>
      <w:r>
        <w:rPr>
          <w:rFonts w:ascii="仿宋" w:eastAsia="仿宋" w:hAnsi="仿宋" w:cs="仿宋" w:hint="eastAsia"/>
          <w:sz w:val="24"/>
          <w:szCs w:val="24"/>
        </w:rPr>
        <w:t>裁剪台</w:t>
      </w:r>
      <w:r>
        <w:rPr>
          <w:rFonts w:ascii="仿宋" w:eastAsia="仿宋" w:hAnsi="仿宋" w:cs="仿宋"/>
          <w:sz w:val="24"/>
          <w:szCs w:val="24"/>
        </w:rPr>
        <w:t xml:space="preserve">  120cm</w:t>
      </w:r>
      <w:r>
        <w:rPr>
          <w:rFonts w:ascii="仿宋" w:eastAsia="仿宋" w:hAnsi="仿宋" w:cs="仿宋" w:hint="eastAsia"/>
          <w:sz w:val="24"/>
          <w:szCs w:val="24"/>
        </w:rPr>
        <w:t>宽、</w:t>
      </w:r>
      <w:r>
        <w:rPr>
          <w:rFonts w:ascii="仿宋" w:eastAsia="仿宋" w:hAnsi="仿宋" w:cs="仿宋"/>
          <w:sz w:val="24"/>
          <w:szCs w:val="24"/>
        </w:rPr>
        <w:t>200cm</w:t>
      </w:r>
      <w:r>
        <w:rPr>
          <w:rFonts w:ascii="仿宋" w:eastAsia="仿宋" w:hAnsi="仿宋" w:cs="仿宋" w:hint="eastAsia"/>
          <w:sz w:val="24"/>
          <w:szCs w:val="24"/>
        </w:rPr>
        <w:t>长。</w:t>
      </w:r>
    </w:p>
    <w:p w:rsidR="0075188D" w:rsidRDefault="0075188D" w:rsidP="004E2A4F">
      <w:pPr>
        <w:spacing w:afterLines="25"/>
        <w:rPr>
          <w:rFonts w:ascii="仿宋" w:eastAsia="仿宋" w:hAnsi="仿宋"/>
          <w:b/>
          <w:bCs/>
          <w:sz w:val="24"/>
          <w:szCs w:val="24"/>
        </w:rPr>
      </w:pPr>
      <w:r>
        <w:rPr>
          <w:b/>
          <w:bCs/>
        </w:rPr>
        <w:fldChar w:fldCharType="begin"/>
      </w:r>
      <w:r>
        <w:rPr>
          <w:b/>
          <w:bCs/>
        </w:rPr>
        <w:instrText>= 4 \* GB3</w:instrText>
      </w:r>
      <w:r>
        <w:rPr>
          <w:b/>
          <w:bCs/>
        </w:rPr>
        <w:fldChar w:fldCharType="separate"/>
      </w:r>
      <w:r>
        <w:rPr>
          <w:rFonts w:cs="宋体" w:hint="eastAsia"/>
          <w:b/>
          <w:bCs/>
        </w:rPr>
        <w:t>④</w:t>
      </w:r>
      <w:r>
        <w:rPr>
          <w:b/>
          <w:bCs/>
        </w:rPr>
        <w:fldChar w:fldCharType="end"/>
      </w:r>
      <w:r>
        <w:rPr>
          <w:rFonts w:ascii="仿宋" w:eastAsia="仿宋" w:hAnsi="仿宋" w:cs="仿宋" w:hint="eastAsia"/>
          <w:b/>
          <w:bCs/>
          <w:sz w:val="24"/>
          <w:szCs w:val="24"/>
        </w:rPr>
        <w:t>缝制</w:t>
      </w:r>
    </w:p>
    <w:p w:rsidR="0075188D" w:rsidRDefault="0075188D" w:rsidP="004E2A4F">
      <w:pPr>
        <w:spacing w:afterLines="25"/>
        <w:rPr>
          <w:rFonts w:ascii="仿宋" w:eastAsia="仿宋" w:hAnsi="仿宋"/>
          <w:sz w:val="24"/>
          <w:szCs w:val="24"/>
        </w:rPr>
      </w:pPr>
      <w:r>
        <w:rPr>
          <w:rFonts w:ascii="仿宋" w:eastAsia="仿宋" w:hAnsi="仿宋" w:cs="仿宋" w:hint="eastAsia"/>
          <w:sz w:val="24"/>
          <w:szCs w:val="24"/>
        </w:rPr>
        <w:t>工业平缝电动缝纫机</w:t>
      </w:r>
    </w:p>
    <w:p w:rsidR="0075188D" w:rsidRDefault="0075188D" w:rsidP="004E2A4F">
      <w:pPr>
        <w:spacing w:afterLines="25"/>
        <w:rPr>
          <w:rFonts w:ascii="仿宋" w:eastAsia="仿宋" w:hAnsi="仿宋"/>
          <w:sz w:val="24"/>
          <w:szCs w:val="24"/>
        </w:rPr>
      </w:pPr>
      <w:r w:rsidRPr="004E2A4F">
        <w:rPr>
          <w:rFonts w:ascii="仿宋" w:eastAsia="仿宋" w:hAnsi="仿宋"/>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1" o:spid="_x0000_i1025" type="#_x0000_t75" style="width:170.25pt;height:141.75pt;visibility:visible">
            <v:imagedata r:id="rId6" o:title=""/>
          </v:shape>
        </w:pict>
      </w:r>
      <w:r w:rsidRPr="004E2A4F">
        <w:rPr>
          <w:rFonts w:ascii="仿宋" w:eastAsia="仿宋" w:hAnsi="仿宋"/>
          <w:noProof/>
          <w:sz w:val="24"/>
          <w:szCs w:val="24"/>
        </w:rPr>
        <w:pict>
          <v:shape id="图片 2" o:spid="_x0000_i1026" type="#_x0000_t75" style="width:165.75pt;height:141.75pt;visibility:visible">
            <v:imagedata r:id="rId7" o:title=""/>
          </v:shape>
        </w:pict>
      </w:r>
    </w:p>
    <w:p w:rsidR="0075188D" w:rsidRDefault="0075188D" w:rsidP="004E2A4F">
      <w:pPr>
        <w:spacing w:afterLines="25"/>
        <w:rPr>
          <w:rFonts w:ascii="仿宋" w:eastAsia="仿宋" w:hAnsi="仿宋"/>
          <w:sz w:val="24"/>
          <w:szCs w:val="24"/>
        </w:rPr>
      </w:pPr>
      <w:r>
        <w:rPr>
          <w:rFonts w:ascii="仿宋" w:eastAsia="仿宋" w:hAnsi="仿宋" w:cs="仿宋"/>
          <w:sz w:val="24"/>
          <w:szCs w:val="24"/>
        </w:rPr>
        <w:t xml:space="preserve">    </w:t>
      </w:r>
      <w:r>
        <w:rPr>
          <w:rFonts w:ascii="仿宋" w:eastAsia="仿宋" w:hAnsi="仿宋" w:cs="仿宋" w:hint="eastAsia"/>
          <w:sz w:val="24"/>
          <w:szCs w:val="24"/>
        </w:rPr>
        <w:t>吸风烫台</w:t>
      </w:r>
    </w:p>
    <w:p w:rsidR="0075188D" w:rsidRDefault="0075188D" w:rsidP="004E2A4F">
      <w:pPr>
        <w:spacing w:afterLines="25"/>
        <w:ind w:firstLine="468"/>
        <w:rPr>
          <w:rFonts w:ascii="仿宋" w:eastAsia="仿宋" w:hAnsi="仿宋"/>
          <w:sz w:val="24"/>
          <w:szCs w:val="24"/>
        </w:rPr>
      </w:pPr>
      <w:r>
        <w:rPr>
          <w:rFonts w:ascii="仿宋" w:eastAsia="仿宋" w:hAnsi="仿宋" w:cs="仿宋" w:hint="eastAsia"/>
          <w:sz w:val="24"/>
          <w:szCs w:val="24"/>
        </w:rPr>
        <w:t>蒸汽调温电熨斗（</w:t>
      </w:r>
      <w:r>
        <w:rPr>
          <w:rFonts w:ascii="仿宋" w:eastAsia="仿宋" w:hAnsi="仿宋" w:cs="仿宋"/>
          <w:sz w:val="24"/>
          <w:szCs w:val="24"/>
        </w:rPr>
        <w:t>1200W</w:t>
      </w:r>
      <w:r>
        <w:rPr>
          <w:rFonts w:ascii="仿宋" w:eastAsia="仿宋" w:hAnsi="仿宋" w:cs="仿宋" w:hint="eastAsia"/>
          <w:sz w:val="24"/>
          <w:szCs w:val="24"/>
        </w:rPr>
        <w:t>左右）</w:t>
      </w:r>
    </w:p>
    <w:p w:rsidR="0075188D" w:rsidRDefault="0075188D" w:rsidP="004E2A4F">
      <w:pPr>
        <w:spacing w:afterLines="25"/>
        <w:ind w:firstLine="468"/>
        <w:rPr>
          <w:rFonts w:ascii="仿宋" w:eastAsia="仿宋" w:hAnsi="仿宋"/>
          <w:sz w:val="24"/>
          <w:szCs w:val="24"/>
        </w:rPr>
      </w:pPr>
      <w:r w:rsidRPr="004E2A4F">
        <w:rPr>
          <w:rFonts w:ascii="仿宋" w:eastAsia="仿宋" w:hAnsi="仿宋"/>
          <w:noProof/>
          <w:sz w:val="24"/>
          <w:szCs w:val="24"/>
        </w:rPr>
        <w:pict>
          <v:shape id="图片 3" o:spid="_x0000_i1027" type="#_x0000_t75" style="width:166.5pt;height:222pt;visibility:visible">
            <v:imagedata r:id="rId8" o:title=""/>
          </v:shape>
        </w:pict>
      </w:r>
      <w:r w:rsidRPr="004E2A4F">
        <w:rPr>
          <w:rFonts w:ascii="仿宋" w:eastAsia="仿宋" w:hAnsi="仿宋"/>
          <w:noProof/>
          <w:sz w:val="24"/>
          <w:szCs w:val="24"/>
        </w:rPr>
        <w:pict>
          <v:shape id="图片 4" o:spid="_x0000_i1028" type="#_x0000_t75" style="width:169.5pt;height:219.75pt;visibility:visible">
            <v:imagedata r:id="rId9" o:title=""/>
          </v:shape>
        </w:pict>
      </w:r>
    </w:p>
    <w:p w:rsidR="0075188D" w:rsidRDefault="0075188D" w:rsidP="004E2A4F">
      <w:pPr>
        <w:spacing w:afterLines="25"/>
        <w:rPr>
          <w:rFonts w:ascii="仿宋" w:eastAsia="仿宋" w:hAnsi="仿宋"/>
          <w:sz w:val="24"/>
          <w:szCs w:val="24"/>
        </w:rPr>
      </w:pPr>
      <w:r>
        <w:rPr>
          <w:rFonts w:ascii="仿宋" w:eastAsia="仿宋" w:hAnsi="仿宋" w:cs="仿宋"/>
          <w:sz w:val="24"/>
          <w:szCs w:val="24"/>
        </w:rPr>
        <w:t xml:space="preserve">    </w:t>
      </w:r>
      <w:r>
        <w:rPr>
          <w:rFonts w:ascii="仿宋" w:eastAsia="仿宋" w:hAnsi="仿宋" w:cs="仿宋" w:hint="eastAsia"/>
          <w:sz w:val="24"/>
          <w:szCs w:val="24"/>
        </w:rPr>
        <w:t>手针</w:t>
      </w:r>
    </w:p>
    <w:p w:rsidR="0075188D" w:rsidRDefault="0075188D" w:rsidP="004E2A4F">
      <w:pPr>
        <w:spacing w:afterLines="25"/>
        <w:rPr>
          <w:rFonts w:ascii="仿宋" w:eastAsia="仿宋" w:hAnsi="仿宋"/>
          <w:sz w:val="24"/>
          <w:szCs w:val="24"/>
        </w:rPr>
      </w:pPr>
      <w:r>
        <w:rPr>
          <w:rFonts w:ascii="仿宋" w:eastAsia="仿宋" w:hAnsi="仿宋" w:cs="仿宋"/>
          <w:sz w:val="24"/>
          <w:szCs w:val="24"/>
        </w:rPr>
        <w:t xml:space="preserve">    </w:t>
      </w:r>
      <w:r>
        <w:rPr>
          <w:rFonts w:ascii="仿宋" w:eastAsia="仿宋" w:hAnsi="仿宋" w:cs="仿宋" w:hint="eastAsia"/>
          <w:sz w:val="24"/>
          <w:szCs w:val="24"/>
        </w:rPr>
        <w:t>缝纫线（与面料同色）</w:t>
      </w:r>
    </w:p>
    <w:p w:rsidR="0075188D" w:rsidRDefault="0075188D" w:rsidP="004E2A4F">
      <w:pPr>
        <w:spacing w:afterLines="25"/>
        <w:rPr>
          <w:rFonts w:ascii="仿宋" w:eastAsia="仿宋" w:hAnsi="仿宋"/>
          <w:sz w:val="24"/>
          <w:szCs w:val="24"/>
        </w:rPr>
      </w:pPr>
      <w:r>
        <w:rPr>
          <w:rFonts w:ascii="仿宋" w:eastAsia="仿宋" w:hAnsi="仿宋" w:cs="仿宋"/>
          <w:sz w:val="24"/>
          <w:szCs w:val="24"/>
        </w:rPr>
        <w:t xml:space="preserve">    </w:t>
      </w:r>
      <w:r>
        <w:rPr>
          <w:rFonts w:ascii="仿宋" w:eastAsia="仿宋" w:hAnsi="仿宋" w:cs="仿宋" w:hint="eastAsia"/>
          <w:sz w:val="24"/>
          <w:szCs w:val="24"/>
        </w:rPr>
        <w:t>锁眼丝线</w:t>
      </w:r>
    </w:p>
    <w:p w:rsidR="0075188D" w:rsidRDefault="0075188D" w:rsidP="004E2A4F">
      <w:pPr>
        <w:spacing w:afterLines="25"/>
        <w:rPr>
          <w:rFonts w:ascii="仿宋" w:eastAsia="仿宋" w:hAnsi="仿宋"/>
          <w:sz w:val="24"/>
          <w:szCs w:val="24"/>
        </w:rPr>
      </w:pPr>
      <w:r>
        <w:rPr>
          <w:rFonts w:ascii="仿宋" w:eastAsia="仿宋" w:hAnsi="仿宋" w:cs="仿宋"/>
          <w:sz w:val="24"/>
          <w:szCs w:val="24"/>
        </w:rPr>
        <w:t xml:space="preserve">    </w:t>
      </w:r>
      <w:r>
        <w:rPr>
          <w:rFonts w:ascii="仿宋" w:eastAsia="仿宋" w:hAnsi="仿宋" w:cs="仿宋" w:hint="eastAsia"/>
          <w:sz w:val="24"/>
          <w:szCs w:val="24"/>
        </w:rPr>
        <w:t>钮扣</w:t>
      </w:r>
    </w:p>
    <w:p w:rsidR="0075188D" w:rsidRDefault="0075188D" w:rsidP="004E2A4F">
      <w:pPr>
        <w:spacing w:afterLines="25"/>
        <w:rPr>
          <w:rFonts w:ascii="仿宋" w:eastAsia="仿宋" w:hAnsi="仿宋"/>
          <w:sz w:val="24"/>
          <w:szCs w:val="24"/>
        </w:rPr>
      </w:pPr>
      <w:r>
        <w:rPr>
          <w:rFonts w:ascii="仿宋" w:eastAsia="仿宋" w:hAnsi="仿宋" w:cs="仿宋"/>
          <w:sz w:val="24"/>
          <w:szCs w:val="24"/>
        </w:rPr>
        <w:t xml:space="preserve">    </w:t>
      </w:r>
      <w:r>
        <w:rPr>
          <w:rFonts w:ascii="仿宋" w:eastAsia="仿宋" w:hAnsi="仿宋" w:cs="仿宋" w:hint="eastAsia"/>
          <w:sz w:val="24"/>
          <w:szCs w:val="24"/>
        </w:rPr>
        <w:t>熨烫垫布</w:t>
      </w:r>
    </w:p>
    <w:p w:rsidR="0075188D" w:rsidRDefault="0075188D" w:rsidP="004E2A4F">
      <w:pPr>
        <w:spacing w:afterLines="25"/>
        <w:rPr>
          <w:rFonts w:ascii="仿宋" w:eastAsia="仿宋" w:hAnsi="仿宋"/>
          <w:sz w:val="24"/>
          <w:szCs w:val="24"/>
        </w:rPr>
      </w:pPr>
      <w:r>
        <w:rPr>
          <w:rFonts w:ascii="仿宋" w:eastAsia="仿宋" w:hAnsi="仿宋" w:cs="仿宋"/>
          <w:sz w:val="24"/>
          <w:szCs w:val="24"/>
        </w:rPr>
        <w:t xml:space="preserve">    </w:t>
      </w:r>
      <w:r>
        <w:rPr>
          <w:rFonts w:ascii="仿宋" w:eastAsia="仿宋" w:hAnsi="仿宋" w:cs="仿宋" w:hint="eastAsia"/>
          <w:sz w:val="24"/>
          <w:szCs w:val="24"/>
        </w:rPr>
        <w:t>白匹布</w:t>
      </w:r>
      <w:r>
        <w:rPr>
          <w:rFonts w:ascii="仿宋" w:eastAsia="仿宋" w:hAnsi="仿宋" w:cs="仿宋"/>
          <w:sz w:val="24"/>
          <w:szCs w:val="24"/>
        </w:rPr>
        <w:t xml:space="preserve">  120cm</w:t>
      </w:r>
      <w:r>
        <w:rPr>
          <w:rFonts w:ascii="仿宋" w:eastAsia="仿宋" w:hAnsi="仿宋" w:cs="仿宋" w:hint="eastAsia"/>
          <w:sz w:val="24"/>
          <w:szCs w:val="24"/>
        </w:rPr>
        <w:t>×</w:t>
      </w:r>
      <w:r>
        <w:rPr>
          <w:rFonts w:ascii="仿宋" w:eastAsia="仿宋" w:hAnsi="仿宋" w:cs="仿宋"/>
          <w:sz w:val="24"/>
          <w:szCs w:val="24"/>
        </w:rPr>
        <w:t>200cm</w:t>
      </w:r>
      <w:r>
        <w:rPr>
          <w:rFonts w:ascii="仿宋" w:eastAsia="仿宋" w:hAnsi="仿宋" w:cs="仿宋" w:hint="eastAsia"/>
          <w:sz w:val="24"/>
          <w:szCs w:val="24"/>
        </w:rPr>
        <w:t>，</w:t>
      </w:r>
      <w:r>
        <w:rPr>
          <w:rFonts w:ascii="仿宋" w:eastAsia="仿宋" w:hAnsi="仿宋" w:cs="仿宋"/>
          <w:sz w:val="24"/>
          <w:szCs w:val="24"/>
        </w:rPr>
        <w:t>100cm</w:t>
      </w:r>
      <w:r>
        <w:rPr>
          <w:rFonts w:ascii="仿宋" w:eastAsia="仿宋" w:hAnsi="仿宋" w:cs="仿宋" w:hint="eastAsia"/>
          <w:sz w:val="24"/>
          <w:szCs w:val="24"/>
        </w:rPr>
        <w:t>×</w:t>
      </w:r>
      <w:r>
        <w:rPr>
          <w:rFonts w:ascii="仿宋" w:eastAsia="仿宋" w:hAnsi="仿宋" w:cs="仿宋"/>
          <w:sz w:val="24"/>
          <w:szCs w:val="24"/>
        </w:rPr>
        <w:t>50cm</w:t>
      </w:r>
      <w:r>
        <w:rPr>
          <w:rFonts w:ascii="仿宋" w:eastAsia="仿宋" w:hAnsi="仿宋" w:cs="仿宋" w:hint="eastAsia"/>
          <w:sz w:val="24"/>
          <w:szCs w:val="24"/>
        </w:rPr>
        <w:t>。</w:t>
      </w:r>
    </w:p>
    <w:p w:rsidR="0075188D" w:rsidRDefault="0075188D" w:rsidP="004E2A4F">
      <w:pPr>
        <w:spacing w:afterLines="25"/>
        <w:rPr>
          <w:rFonts w:ascii="仿宋" w:eastAsia="仿宋" w:hAnsi="仿宋"/>
          <w:sz w:val="24"/>
          <w:szCs w:val="24"/>
        </w:rPr>
      </w:pPr>
      <w:r>
        <w:rPr>
          <w:rFonts w:ascii="仿宋" w:eastAsia="仿宋" w:hAnsi="仿宋" w:cs="仿宋"/>
          <w:sz w:val="24"/>
          <w:szCs w:val="24"/>
        </w:rPr>
        <w:t xml:space="preserve">    </w:t>
      </w:r>
      <w:r>
        <w:rPr>
          <w:rFonts w:ascii="仿宋" w:eastAsia="仿宋" w:hAnsi="仿宋" w:cs="仿宋" w:hint="eastAsia"/>
          <w:sz w:val="24"/>
          <w:szCs w:val="24"/>
        </w:rPr>
        <w:t>与人体模特相对应号型的人台（半身）</w:t>
      </w:r>
    </w:p>
    <w:p w:rsidR="0075188D" w:rsidRDefault="0075188D" w:rsidP="004E2A4F">
      <w:pPr>
        <w:spacing w:afterLines="25"/>
        <w:rPr>
          <w:b/>
          <w:bCs/>
        </w:rPr>
      </w:pPr>
      <w:r>
        <w:rPr>
          <w:b/>
          <w:bCs/>
        </w:rPr>
        <w:fldChar w:fldCharType="begin"/>
      </w:r>
      <w:r>
        <w:rPr>
          <w:b/>
          <w:bCs/>
        </w:rPr>
        <w:instrText>= 5 \* GB3</w:instrText>
      </w:r>
      <w:r>
        <w:rPr>
          <w:b/>
          <w:bCs/>
        </w:rPr>
        <w:fldChar w:fldCharType="separate"/>
      </w:r>
      <w:r>
        <w:rPr>
          <w:rFonts w:cs="宋体" w:hint="eastAsia"/>
          <w:b/>
          <w:bCs/>
        </w:rPr>
        <w:t>⑤</w:t>
      </w:r>
      <w:r>
        <w:rPr>
          <w:b/>
          <w:bCs/>
        </w:rPr>
        <w:fldChar w:fldCharType="end"/>
      </w:r>
      <w:r>
        <w:rPr>
          <w:rFonts w:ascii="仿宋" w:eastAsia="仿宋" w:hAnsi="仿宋" w:cs="仿宋" w:hint="eastAsia"/>
          <w:b/>
          <w:bCs/>
          <w:sz w:val="24"/>
          <w:szCs w:val="24"/>
        </w:rPr>
        <w:t>展示</w:t>
      </w:r>
    </w:p>
    <w:p w:rsidR="0075188D" w:rsidRDefault="0075188D" w:rsidP="004E2A4F">
      <w:pPr>
        <w:spacing w:afterLines="25"/>
        <w:rPr>
          <w:rFonts w:ascii="仿宋" w:eastAsia="仿宋" w:hAnsi="仿宋"/>
          <w:sz w:val="24"/>
          <w:szCs w:val="24"/>
        </w:rPr>
      </w:pPr>
      <w:r>
        <w:rPr>
          <w:rFonts w:ascii="仿宋" w:eastAsia="仿宋" w:hAnsi="仿宋" w:cs="仿宋"/>
          <w:sz w:val="24"/>
          <w:szCs w:val="24"/>
        </w:rPr>
        <w:t xml:space="preserve">    </w:t>
      </w:r>
      <w:r>
        <w:rPr>
          <w:rFonts w:ascii="仿宋" w:eastAsia="仿宋" w:hAnsi="仿宋" w:cs="仿宋" w:hint="eastAsia"/>
          <w:sz w:val="24"/>
          <w:szCs w:val="24"/>
        </w:rPr>
        <w:t>静态展示用衣架或人台</w:t>
      </w:r>
    </w:p>
    <w:p w:rsidR="0075188D" w:rsidRDefault="0075188D" w:rsidP="004E2A4F">
      <w:pPr>
        <w:spacing w:afterLines="25"/>
        <w:rPr>
          <w:rFonts w:ascii="仿宋" w:eastAsia="仿宋" w:hAnsi="仿宋"/>
          <w:sz w:val="24"/>
          <w:szCs w:val="24"/>
        </w:rPr>
      </w:pPr>
      <w:r>
        <w:rPr>
          <w:rFonts w:ascii="仿宋" w:eastAsia="仿宋" w:hAnsi="仿宋" w:cs="仿宋"/>
          <w:sz w:val="24"/>
          <w:szCs w:val="24"/>
        </w:rPr>
        <w:t xml:space="preserve">    </w:t>
      </w:r>
      <w:r>
        <w:rPr>
          <w:rFonts w:ascii="仿宋" w:eastAsia="仿宋" w:hAnsi="仿宋" w:cs="仿宋" w:hint="eastAsia"/>
          <w:sz w:val="24"/>
          <w:szCs w:val="24"/>
        </w:rPr>
        <w:t>动态展示：</w:t>
      </w:r>
      <w:r>
        <w:rPr>
          <w:rFonts w:ascii="仿宋" w:eastAsia="仿宋" w:hAnsi="仿宋" w:cs="仿宋"/>
          <w:sz w:val="24"/>
          <w:szCs w:val="24"/>
        </w:rPr>
        <w:t xml:space="preserve"> T</w:t>
      </w:r>
      <w:r>
        <w:rPr>
          <w:rFonts w:ascii="仿宋" w:eastAsia="仿宋" w:hAnsi="仿宋" w:cs="仿宋" w:hint="eastAsia"/>
          <w:sz w:val="24"/>
          <w:szCs w:val="24"/>
        </w:rPr>
        <w:t>台、音响、模特、评委席</w:t>
      </w:r>
    </w:p>
    <w:p w:rsidR="0075188D" w:rsidRDefault="0075188D" w:rsidP="004E2A4F">
      <w:pPr>
        <w:spacing w:afterLines="25"/>
        <w:rPr>
          <w:b/>
          <w:bCs/>
        </w:rPr>
      </w:pPr>
      <w:r>
        <w:rPr>
          <w:b/>
          <w:bCs/>
        </w:rPr>
        <w:fldChar w:fldCharType="begin"/>
      </w:r>
      <w:r>
        <w:rPr>
          <w:b/>
          <w:bCs/>
        </w:rPr>
        <w:instrText>= 6 \* GB3</w:instrText>
      </w:r>
      <w:r>
        <w:rPr>
          <w:b/>
          <w:bCs/>
        </w:rPr>
        <w:fldChar w:fldCharType="separate"/>
      </w:r>
      <w:r>
        <w:rPr>
          <w:rFonts w:cs="宋体" w:hint="eastAsia"/>
          <w:b/>
          <w:bCs/>
        </w:rPr>
        <w:t>⑥</w:t>
      </w:r>
      <w:r>
        <w:rPr>
          <w:b/>
          <w:bCs/>
        </w:rPr>
        <w:fldChar w:fldCharType="end"/>
      </w:r>
      <w:r>
        <w:rPr>
          <w:rFonts w:ascii="仿宋" w:eastAsia="仿宋" w:hAnsi="仿宋" w:cs="仿宋" w:hint="eastAsia"/>
          <w:b/>
          <w:bCs/>
          <w:sz w:val="24"/>
          <w:szCs w:val="24"/>
        </w:rPr>
        <w:t>主要场地空间要求</w:t>
      </w:r>
    </w:p>
    <w:p w:rsidR="0075188D" w:rsidRDefault="0075188D" w:rsidP="004E2A4F">
      <w:pPr>
        <w:spacing w:afterLines="25"/>
        <w:rPr>
          <w:rFonts w:ascii="仿宋" w:eastAsia="仿宋" w:hAnsi="仿宋"/>
          <w:sz w:val="24"/>
          <w:szCs w:val="24"/>
        </w:rPr>
      </w:pPr>
      <w:r>
        <w:rPr>
          <w:rFonts w:ascii="仿宋" w:eastAsia="仿宋" w:hAnsi="仿宋" w:cs="仿宋" w:hint="eastAsia"/>
          <w:sz w:val="24"/>
          <w:szCs w:val="24"/>
        </w:rPr>
        <w:t>比赛工位：不少于</w:t>
      </w:r>
      <w:r>
        <w:rPr>
          <w:rFonts w:ascii="仿宋" w:eastAsia="仿宋" w:hAnsi="仿宋" w:cs="仿宋"/>
          <w:sz w:val="24"/>
          <w:szCs w:val="24"/>
        </w:rPr>
        <w:t>6</w:t>
      </w:r>
      <w:r>
        <w:rPr>
          <w:rFonts w:ascii="仿宋" w:eastAsia="仿宋" w:hAnsi="仿宋" w:cs="仿宋" w:hint="eastAsia"/>
          <w:sz w:val="24"/>
          <w:szCs w:val="24"/>
        </w:rPr>
        <w:t>平米</w:t>
      </w:r>
      <w:r>
        <w:rPr>
          <w:rFonts w:ascii="仿宋" w:eastAsia="仿宋" w:hAnsi="仿宋" w:cs="仿宋"/>
          <w:sz w:val="24"/>
          <w:szCs w:val="24"/>
        </w:rPr>
        <w:t>/</w:t>
      </w:r>
      <w:r>
        <w:rPr>
          <w:rFonts w:ascii="仿宋" w:eastAsia="仿宋" w:hAnsi="仿宋" w:cs="仿宋" w:hint="eastAsia"/>
          <w:sz w:val="24"/>
          <w:szCs w:val="24"/>
        </w:rPr>
        <w:t>每人（裁剪与缝制工位之和）</w:t>
      </w:r>
    </w:p>
    <w:p w:rsidR="0075188D" w:rsidRDefault="0075188D" w:rsidP="004E2A4F">
      <w:pPr>
        <w:spacing w:afterLines="25"/>
        <w:rPr>
          <w:rFonts w:ascii="仿宋" w:eastAsia="仿宋" w:hAnsi="仿宋"/>
          <w:b/>
          <w:bCs/>
          <w:sz w:val="24"/>
          <w:szCs w:val="24"/>
        </w:rPr>
      </w:pPr>
      <w:r>
        <w:rPr>
          <w:rFonts w:ascii="仿宋" w:eastAsia="仿宋" w:hAnsi="仿宋" w:cs="仿宋"/>
          <w:b/>
          <w:bCs/>
          <w:sz w:val="24"/>
          <w:szCs w:val="24"/>
        </w:rPr>
        <w:t>(2)</w:t>
      </w:r>
      <w:r>
        <w:rPr>
          <w:rFonts w:ascii="仿宋" w:eastAsia="仿宋" w:hAnsi="仿宋" w:cs="仿宋" w:hint="eastAsia"/>
          <w:b/>
          <w:bCs/>
          <w:sz w:val="24"/>
          <w:szCs w:val="24"/>
        </w:rPr>
        <w:t>选手自备工具</w:t>
      </w:r>
    </w:p>
    <w:p w:rsidR="0075188D" w:rsidRDefault="0075188D" w:rsidP="004E2A4F">
      <w:pPr>
        <w:spacing w:afterLines="25"/>
        <w:rPr>
          <w:rFonts w:ascii="仿宋" w:eastAsia="仿宋" w:hAnsi="仿宋"/>
          <w:sz w:val="24"/>
          <w:szCs w:val="24"/>
        </w:rPr>
      </w:pPr>
      <w:r>
        <w:rPr>
          <w:b/>
          <w:bCs/>
        </w:rPr>
        <w:fldChar w:fldCharType="begin"/>
      </w:r>
      <w:r>
        <w:rPr>
          <w:b/>
          <w:bCs/>
        </w:rPr>
        <w:instrText>= 1 \* GB3</w:instrText>
      </w:r>
      <w:r>
        <w:rPr>
          <w:b/>
          <w:bCs/>
        </w:rPr>
        <w:fldChar w:fldCharType="separate"/>
      </w:r>
      <w:r>
        <w:rPr>
          <w:rFonts w:cs="宋体" w:hint="eastAsia"/>
          <w:b/>
          <w:bCs/>
        </w:rPr>
        <w:t>①</w:t>
      </w:r>
      <w:r>
        <w:rPr>
          <w:b/>
          <w:bCs/>
        </w:rPr>
        <w:fldChar w:fldCharType="end"/>
      </w:r>
      <w:r>
        <w:rPr>
          <w:rFonts w:ascii="仿宋" w:eastAsia="仿宋" w:hAnsi="仿宋" w:cs="仿宋" w:hint="eastAsia"/>
          <w:sz w:val="24"/>
          <w:szCs w:val="24"/>
        </w:rPr>
        <w:t>量体工具：</w:t>
      </w:r>
      <w:r>
        <w:rPr>
          <w:rFonts w:ascii="仿宋" w:eastAsia="仿宋" w:hAnsi="仿宋" w:cs="仿宋"/>
          <w:sz w:val="24"/>
          <w:szCs w:val="24"/>
        </w:rPr>
        <w:t xml:space="preserve"> </w:t>
      </w:r>
      <w:r>
        <w:rPr>
          <w:rFonts w:ascii="仿宋" w:eastAsia="仿宋" w:hAnsi="仿宋" w:cs="仿宋" w:hint="eastAsia"/>
          <w:sz w:val="24"/>
          <w:szCs w:val="24"/>
        </w:rPr>
        <w:t>软尺、记录本等。</w:t>
      </w:r>
    </w:p>
    <w:p w:rsidR="0075188D" w:rsidRDefault="0075188D" w:rsidP="004E2A4F">
      <w:pPr>
        <w:spacing w:afterLines="25"/>
        <w:rPr>
          <w:rFonts w:ascii="仿宋" w:eastAsia="仿宋" w:hAnsi="仿宋"/>
          <w:sz w:val="24"/>
          <w:szCs w:val="24"/>
        </w:rPr>
      </w:pPr>
      <w:fldSimple w:instr="= 2 \* GB3">
        <w:r>
          <w:rPr>
            <w:rFonts w:cs="宋体" w:hint="eastAsia"/>
          </w:rPr>
          <w:t>②</w:t>
        </w:r>
      </w:fldSimple>
      <w:r>
        <w:rPr>
          <w:rFonts w:ascii="仿宋" w:eastAsia="仿宋" w:hAnsi="仿宋" w:cs="仿宋" w:hint="eastAsia"/>
          <w:sz w:val="24"/>
          <w:szCs w:val="24"/>
        </w:rPr>
        <w:t>裁剪工具：剪刀、划粉、直尺、曲线尺等。</w:t>
      </w:r>
    </w:p>
    <w:p w:rsidR="0075188D" w:rsidRDefault="0075188D" w:rsidP="004E2A4F">
      <w:pPr>
        <w:spacing w:afterLines="25"/>
        <w:rPr>
          <w:rFonts w:ascii="仿宋" w:eastAsia="仿宋" w:hAnsi="仿宋"/>
          <w:sz w:val="24"/>
          <w:szCs w:val="24"/>
        </w:rPr>
      </w:pPr>
      <w:fldSimple w:instr="= 3 \* GB3">
        <w:r>
          <w:rPr>
            <w:rFonts w:cs="宋体" w:hint="eastAsia"/>
          </w:rPr>
          <w:t>③</w:t>
        </w:r>
      </w:fldSimple>
      <w:r>
        <w:rPr>
          <w:rFonts w:ascii="仿宋" w:eastAsia="仿宋" w:hAnsi="仿宋" w:cs="仿宋" w:hint="eastAsia"/>
          <w:sz w:val="24"/>
          <w:szCs w:val="24"/>
        </w:rPr>
        <w:t>制板工具：直尺、三角尺、曲线尺、描线器、锥子、铅笔、剪刀等。</w:t>
      </w:r>
    </w:p>
    <w:p w:rsidR="0075188D" w:rsidRDefault="0075188D" w:rsidP="004E2A4F">
      <w:pPr>
        <w:spacing w:afterLines="25"/>
      </w:pPr>
      <w:r>
        <w:rPr>
          <w:rFonts w:ascii="仿宋" w:eastAsia="仿宋" w:hAnsi="仿宋" w:cs="仿宋"/>
          <w:sz w:val="24"/>
          <w:szCs w:val="24"/>
        </w:rPr>
        <w:fldChar w:fldCharType="begin"/>
      </w:r>
      <w:r>
        <w:rPr>
          <w:rFonts w:ascii="仿宋" w:eastAsia="仿宋" w:hAnsi="仿宋" w:cs="仿宋"/>
          <w:sz w:val="24"/>
          <w:szCs w:val="24"/>
        </w:rPr>
        <w:instrText xml:space="preserve"> = 4 \* GB3 </w:instrText>
      </w:r>
      <w:r>
        <w:rPr>
          <w:rFonts w:ascii="仿宋" w:eastAsia="仿宋" w:hAnsi="仿宋" w:cs="仿宋"/>
          <w:sz w:val="24"/>
          <w:szCs w:val="24"/>
        </w:rPr>
        <w:fldChar w:fldCharType="separate"/>
      </w:r>
      <w:r>
        <w:rPr>
          <w:rFonts w:ascii="仿宋" w:eastAsia="仿宋" w:hAnsi="仿宋" w:cs="仿宋" w:hint="eastAsia"/>
          <w:noProof/>
          <w:sz w:val="24"/>
          <w:szCs w:val="24"/>
        </w:rPr>
        <w:t>④</w:t>
      </w:r>
      <w:r>
        <w:rPr>
          <w:rFonts w:ascii="仿宋" w:eastAsia="仿宋" w:hAnsi="仿宋" w:cs="仿宋"/>
          <w:sz w:val="24"/>
          <w:szCs w:val="24"/>
        </w:rPr>
        <w:fldChar w:fldCharType="end"/>
      </w:r>
      <w:r>
        <w:rPr>
          <w:rFonts w:ascii="仿宋" w:eastAsia="仿宋" w:hAnsi="仿宋" w:cs="仿宋" w:hint="eastAsia"/>
          <w:sz w:val="24"/>
          <w:szCs w:val="24"/>
        </w:rPr>
        <w:t>缝制工具：手针、顶针、小剪刀等。</w:t>
      </w:r>
    </w:p>
    <w:p w:rsidR="0075188D" w:rsidRDefault="0075188D" w:rsidP="008226DD">
      <w:pPr>
        <w:spacing w:afterLines="25"/>
        <w:ind w:firstLineChars="200" w:firstLine="31680"/>
        <w:rPr>
          <w:rFonts w:ascii="仿宋" w:eastAsia="仿宋" w:hAnsi="仿宋"/>
          <w:b/>
          <w:bCs/>
          <w:sz w:val="28"/>
          <w:szCs w:val="28"/>
        </w:rPr>
      </w:pPr>
      <w:r>
        <w:rPr>
          <w:rFonts w:ascii="仿宋" w:eastAsia="仿宋" w:hAnsi="仿宋" w:cs="仿宋" w:hint="eastAsia"/>
          <w:b/>
          <w:bCs/>
          <w:sz w:val="28"/>
          <w:szCs w:val="28"/>
        </w:rPr>
        <w:t>五、评判标准</w:t>
      </w:r>
    </w:p>
    <w:p w:rsidR="0075188D" w:rsidRDefault="0075188D" w:rsidP="008226DD">
      <w:pPr>
        <w:spacing w:afterLines="25"/>
        <w:ind w:firstLineChars="200" w:firstLine="31680"/>
        <w:rPr>
          <w:rFonts w:ascii="仿宋" w:eastAsia="仿宋" w:hAnsi="仿宋"/>
          <w:b/>
          <w:bCs/>
          <w:sz w:val="24"/>
          <w:szCs w:val="24"/>
        </w:rPr>
      </w:pPr>
      <w:r>
        <w:rPr>
          <w:rFonts w:ascii="仿宋" w:eastAsia="仿宋" w:hAnsi="仿宋" w:cs="仿宋" w:hint="eastAsia"/>
          <w:b/>
          <w:bCs/>
          <w:sz w:val="24"/>
          <w:szCs w:val="24"/>
        </w:rPr>
        <w:t>（一）评判标准的制订原则</w:t>
      </w:r>
    </w:p>
    <w:p w:rsidR="0075188D" w:rsidRDefault="0075188D" w:rsidP="008226DD">
      <w:pPr>
        <w:spacing w:afterLines="25"/>
        <w:ind w:firstLineChars="200" w:firstLine="31680"/>
        <w:rPr>
          <w:rFonts w:ascii="仿宋" w:eastAsia="仿宋" w:hAnsi="仿宋"/>
          <w:sz w:val="24"/>
          <w:szCs w:val="24"/>
        </w:rPr>
      </w:pPr>
      <w:r>
        <w:rPr>
          <w:rFonts w:ascii="仿宋" w:eastAsia="仿宋" w:hAnsi="仿宋" w:cs="仿宋" w:hint="eastAsia"/>
          <w:sz w:val="24"/>
          <w:szCs w:val="24"/>
        </w:rPr>
        <w:t>参照《服装定制工职业标准》高级</w:t>
      </w:r>
      <w:r>
        <w:rPr>
          <w:rFonts w:ascii="仿宋" w:eastAsia="仿宋" w:hAnsi="仿宋" w:cs="仿宋"/>
          <w:sz w:val="24"/>
          <w:szCs w:val="24"/>
        </w:rPr>
        <w:t>(</w:t>
      </w:r>
      <w:r>
        <w:rPr>
          <w:rFonts w:ascii="仿宋" w:eastAsia="仿宋" w:hAnsi="仿宋" w:cs="仿宋" w:hint="eastAsia"/>
          <w:sz w:val="24"/>
          <w:szCs w:val="24"/>
        </w:rPr>
        <w:t>国家职业资格三级</w:t>
      </w:r>
      <w:r>
        <w:rPr>
          <w:rFonts w:ascii="仿宋" w:eastAsia="仿宋" w:hAnsi="仿宋" w:cs="仿宋"/>
          <w:sz w:val="24"/>
          <w:szCs w:val="24"/>
        </w:rPr>
        <w:t>)</w:t>
      </w:r>
      <w:r>
        <w:rPr>
          <w:rFonts w:ascii="仿宋" w:eastAsia="仿宋" w:hAnsi="仿宋" w:cs="仿宋" w:hint="eastAsia"/>
          <w:sz w:val="24"/>
          <w:szCs w:val="24"/>
        </w:rPr>
        <w:t>的相关标准、规范要求进行评判，全面评价参赛选手的职业能力，本着“科学严谨、公正公平、标准规范”的原则制定评判标准。</w:t>
      </w:r>
    </w:p>
    <w:p w:rsidR="0075188D" w:rsidRDefault="0075188D" w:rsidP="008226DD">
      <w:pPr>
        <w:tabs>
          <w:tab w:val="left" w:pos="3240"/>
        </w:tabs>
        <w:spacing w:afterLines="25"/>
        <w:ind w:firstLineChars="200" w:firstLine="31680"/>
        <w:rPr>
          <w:rFonts w:ascii="仿宋" w:eastAsia="仿宋" w:hAnsi="仿宋"/>
          <w:b/>
          <w:bCs/>
          <w:sz w:val="24"/>
          <w:szCs w:val="24"/>
        </w:rPr>
      </w:pPr>
      <w:r>
        <w:rPr>
          <w:rFonts w:ascii="仿宋" w:eastAsia="仿宋" w:hAnsi="仿宋" w:cs="仿宋" w:hint="eastAsia"/>
          <w:b/>
          <w:bCs/>
          <w:sz w:val="24"/>
          <w:szCs w:val="24"/>
        </w:rPr>
        <w:t>（二）实际操作比赛评判细则（评判指标）</w:t>
      </w:r>
    </w:p>
    <w:p w:rsidR="0075188D" w:rsidRDefault="0075188D" w:rsidP="008226DD">
      <w:pPr>
        <w:snapToGrid w:val="0"/>
        <w:spacing w:after="50"/>
        <w:ind w:firstLineChars="200" w:firstLine="31680"/>
        <w:rPr>
          <w:rFonts w:ascii="仿宋" w:eastAsia="仿宋" w:hAnsi="仿宋"/>
          <w:sz w:val="24"/>
          <w:szCs w:val="24"/>
          <w:lang w:val="zh-CN"/>
        </w:rPr>
      </w:pPr>
      <w:r>
        <w:rPr>
          <w:rFonts w:ascii="仿宋" w:eastAsia="仿宋" w:hAnsi="仿宋" w:cs="仿宋" w:hint="eastAsia"/>
          <w:sz w:val="24"/>
          <w:szCs w:val="24"/>
          <w:lang w:val="zh-CN"/>
        </w:rPr>
        <w:t>评判比例如下：</w:t>
      </w:r>
    </w:p>
    <w:tbl>
      <w:tblPr>
        <w:tblW w:w="98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445"/>
        <w:gridCol w:w="1701"/>
        <w:gridCol w:w="5951"/>
        <w:gridCol w:w="705"/>
      </w:tblGrid>
      <w:tr w:rsidR="0075188D">
        <w:trPr>
          <w:trHeight w:val="397"/>
          <w:jc w:val="center"/>
        </w:trPr>
        <w:tc>
          <w:tcPr>
            <w:tcW w:w="1445" w:type="dxa"/>
            <w:vAlign w:val="center"/>
          </w:tcPr>
          <w:p w:rsidR="0075188D" w:rsidRDefault="0075188D">
            <w:pPr>
              <w:snapToGrid w:val="0"/>
              <w:jc w:val="center"/>
              <w:rPr>
                <w:rFonts w:ascii="仿宋" w:eastAsia="仿宋" w:hAnsi="仿宋"/>
                <w:b/>
                <w:bCs/>
              </w:rPr>
            </w:pPr>
            <w:r>
              <w:rPr>
                <w:rFonts w:ascii="仿宋" w:eastAsia="仿宋" w:hAnsi="仿宋" w:cs="仿宋" w:hint="eastAsia"/>
                <w:b/>
                <w:bCs/>
              </w:rPr>
              <w:t>一级指标</w:t>
            </w:r>
          </w:p>
        </w:tc>
        <w:tc>
          <w:tcPr>
            <w:tcW w:w="1701" w:type="dxa"/>
            <w:vAlign w:val="center"/>
          </w:tcPr>
          <w:p w:rsidR="0075188D" w:rsidRDefault="0075188D">
            <w:pPr>
              <w:snapToGrid w:val="0"/>
              <w:jc w:val="center"/>
              <w:rPr>
                <w:rFonts w:ascii="仿宋" w:eastAsia="仿宋" w:hAnsi="仿宋"/>
                <w:b/>
                <w:bCs/>
              </w:rPr>
            </w:pPr>
            <w:r>
              <w:rPr>
                <w:rFonts w:ascii="仿宋" w:eastAsia="仿宋" w:hAnsi="仿宋" w:cs="仿宋" w:hint="eastAsia"/>
                <w:b/>
                <w:bCs/>
              </w:rPr>
              <w:t>比例</w:t>
            </w:r>
          </w:p>
        </w:tc>
        <w:tc>
          <w:tcPr>
            <w:tcW w:w="5951" w:type="dxa"/>
            <w:vAlign w:val="center"/>
          </w:tcPr>
          <w:p w:rsidR="0075188D" w:rsidRDefault="0075188D">
            <w:pPr>
              <w:snapToGrid w:val="0"/>
              <w:jc w:val="center"/>
              <w:rPr>
                <w:rFonts w:ascii="仿宋" w:eastAsia="仿宋" w:hAnsi="仿宋"/>
                <w:b/>
                <w:bCs/>
              </w:rPr>
            </w:pPr>
            <w:r>
              <w:rPr>
                <w:rFonts w:ascii="仿宋" w:eastAsia="仿宋" w:hAnsi="仿宋" w:cs="仿宋" w:hint="eastAsia"/>
                <w:b/>
                <w:bCs/>
              </w:rPr>
              <w:t>二级指标</w:t>
            </w:r>
          </w:p>
        </w:tc>
        <w:tc>
          <w:tcPr>
            <w:tcW w:w="705" w:type="dxa"/>
            <w:vAlign w:val="center"/>
          </w:tcPr>
          <w:p w:rsidR="0075188D" w:rsidRDefault="0075188D">
            <w:pPr>
              <w:snapToGrid w:val="0"/>
              <w:jc w:val="center"/>
              <w:rPr>
                <w:rFonts w:ascii="仿宋" w:eastAsia="仿宋" w:hAnsi="仿宋"/>
                <w:b/>
                <w:bCs/>
              </w:rPr>
            </w:pPr>
            <w:r>
              <w:rPr>
                <w:rFonts w:ascii="仿宋" w:eastAsia="仿宋" w:hAnsi="仿宋" w:cs="仿宋" w:hint="eastAsia"/>
                <w:b/>
                <w:bCs/>
              </w:rPr>
              <w:t>比例</w:t>
            </w:r>
          </w:p>
        </w:tc>
      </w:tr>
      <w:tr w:rsidR="0075188D">
        <w:trPr>
          <w:trHeight w:val="526"/>
          <w:jc w:val="center"/>
        </w:trPr>
        <w:tc>
          <w:tcPr>
            <w:tcW w:w="1445" w:type="dxa"/>
            <w:vMerge w:val="restart"/>
            <w:vAlign w:val="center"/>
          </w:tcPr>
          <w:p w:rsidR="0075188D" w:rsidRDefault="0075188D">
            <w:pPr>
              <w:snapToGrid w:val="0"/>
              <w:jc w:val="center"/>
              <w:rPr>
                <w:rFonts w:ascii="仿宋" w:eastAsia="仿宋" w:hAnsi="仿宋"/>
                <w:b/>
                <w:bCs/>
              </w:rPr>
            </w:pPr>
            <w:r>
              <w:rPr>
                <w:rFonts w:ascii="仿宋" w:eastAsia="仿宋" w:hAnsi="仿宋" w:cs="仿宋" w:hint="eastAsia"/>
                <w:b/>
                <w:bCs/>
              </w:rPr>
              <w:t>一、制板</w:t>
            </w:r>
          </w:p>
        </w:tc>
        <w:tc>
          <w:tcPr>
            <w:tcW w:w="1701" w:type="dxa"/>
            <w:vMerge w:val="restart"/>
            <w:vAlign w:val="center"/>
          </w:tcPr>
          <w:p w:rsidR="0075188D" w:rsidRDefault="0075188D">
            <w:pPr>
              <w:snapToGrid w:val="0"/>
              <w:jc w:val="center"/>
              <w:rPr>
                <w:rFonts w:ascii="仿宋" w:eastAsia="仿宋" w:hAnsi="仿宋" w:cs="仿宋"/>
                <w:b/>
                <w:bCs/>
              </w:rPr>
            </w:pPr>
            <w:r>
              <w:rPr>
                <w:rFonts w:ascii="仿宋" w:eastAsia="仿宋" w:hAnsi="仿宋" w:cs="仿宋"/>
                <w:b/>
                <w:bCs/>
              </w:rPr>
              <w:t>10</w:t>
            </w:r>
          </w:p>
        </w:tc>
        <w:tc>
          <w:tcPr>
            <w:tcW w:w="5951" w:type="dxa"/>
          </w:tcPr>
          <w:p w:rsidR="0075188D" w:rsidRDefault="0075188D">
            <w:pPr>
              <w:snapToGrid w:val="0"/>
              <w:jc w:val="center"/>
              <w:rPr>
                <w:rFonts w:ascii="仿宋" w:eastAsia="仿宋" w:hAnsi="仿宋"/>
                <w:b/>
                <w:bCs/>
              </w:rPr>
            </w:pPr>
            <w:r>
              <w:rPr>
                <w:rFonts w:ascii="仿宋" w:eastAsia="仿宋" w:hAnsi="仿宋" w:cs="仿宋" w:hint="eastAsia"/>
                <w:b/>
                <w:bCs/>
              </w:rPr>
              <w:t>（一）人体测量</w:t>
            </w:r>
          </w:p>
          <w:p w:rsidR="0075188D" w:rsidRDefault="0075188D">
            <w:pPr>
              <w:snapToGrid w:val="0"/>
              <w:rPr>
                <w:rFonts w:ascii="仿宋" w:eastAsia="仿宋" w:hAnsi="仿宋"/>
                <w:b/>
                <w:bCs/>
              </w:rPr>
            </w:pPr>
            <w:r>
              <w:rPr>
                <w:rFonts w:ascii="仿宋" w:eastAsia="仿宋" w:hAnsi="仿宋" w:cs="仿宋"/>
                <w:b/>
                <w:bCs/>
              </w:rPr>
              <w:t>1.</w:t>
            </w:r>
            <w:r>
              <w:rPr>
                <w:rFonts w:ascii="仿宋" w:eastAsia="仿宋" w:hAnsi="仿宋" w:cs="仿宋" w:hint="eastAsia"/>
                <w:b/>
                <w:bCs/>
              </w:rPr>
              <w:t>能按人体体型，准确测量人体各部位的尺寸。</w:t>
            </w:r>
          </w:p>
        </w:tc>
        <w:tc>
          <w:tcPr>
            <w:tcW w:w="705" w:type="dxa"/>
            <w:vAlign w:val="center"/>
          </w:tcPr>
          <w:p w:rsidR="0075188D" w:rsidRDefault="0075188D">
            <w:pPr>
              <w:snapToGrid w:val="0"/>
              <w:jc w:val="center"/>
              <w:rPr>
                <w:rFonts w:ascii="仿宋" w:eastAsia="仿宋" w:hAnsi="仿宋" w:cs="仿宋"/>
                <w:b/>
                <w:bCs/>
              </w:rPr>
            </w:pPr>
            <w:r>
              <w:rPr>
                <w:rFonts w:ascii="仿宋" w:eastAsia="仿宋" w:hAnsi="仿宋" w:cs="仿宋"/>
                <w:b/>
                <w:bCs/>
              </w:rPr>
              <w:t>7</w:t>
            </w:r>
          </w:p>
        </w:tc>
      </w:tr>
      <w:tr w:rsidR="0075188D">
        <w:trPr>
          <w:trHeight w:val="280"/>
          <w:jc w:val="center"/>
        </w:trPr>
        <w:tc>
          <w:tcPr>
            <w:tcW w:w="1445" w:type="dxa"/>
            <w:vMerge/>
            <w:vAlign w:val="center"/>
          </w:tcPr>
          <w:p w:rsidR="0075188D" w:rsidRDefault="0075188D">
            <w:pPr>
              <w:snapToGrid w:val="0"/>
              <w:jc w:val="center"/>
              <w:rPr>
                <w:rFonts w:ascii="仿宋" w:eastAsia="仿宋" w:hAnsi="仿宋"/>
                <w:b/>
                <w:bCs/>
              </w:rPr>
            </w:pPr>
          </w:p>
        </w:tc>
        <w:tc>
          <w:tcPr>
            <w:tcW w:w="1701" w:type="dxa"/>
            <w:vMerge/>
            <w:vAlign w:val="center"/>
          </w:tcPr>
          <w:p w:rsidR="0075188D" w:rsidRDefault="0075188D">
            <w:pPr>
              <w:snapToGrid w:val="0"/>
              <w:jc w:val="center"/>
              <w:rPr>
                <w:rFonts w:ascii="仿宋" w:eastAsia="仿宋" w:hAnsi="仿宋"/>
                <w:b/>
                <w:bCs/>
              </w:rPr>
            </w:pPr>
          </w:p>
        </w:tc>
        <w:tc>
          <w:tcPr>
            <w:tcW w:w="5951" w:type="dxa"/>
          </w:tcPr>
          <w:p w:rsidR="0075188D" w:rsidRDefault="0075188D">
            <w:pPr>
              <w:snapToGrid w:val="0"/>
              <w:jc w:val="center"/>
              <w:rPr>
                <w:rFonts w:ascii="仿宋" w:eastAsia="仿宋" w:hAnsi="仿宋"/>
                <w:b/>
                <w:bCs/>
              </w:rPr>
            </w:pPr>
            <w:r>
              <w:rPr>
                <w:rFonts w:ascii="仿宋" w:eastAsia="仿宋" w:hAnsi="仿宋" w:cs="仿宋"/>
                <w:b/>
                <w:bCs/>
              </w:rPr>
              <w:t>2</w:t>
            </w:r>
            <w:r>
              <w:rPr>
                <w:rFonts w:ascii="仿宋" w:eastAsia="仿宋" w:hAnsi="仿宋" w:cs="仿宋" w:hint="eastAsia"/>
                <w:b/>
                <w:bCs/>
              </w:rPr>
              <w:t>．能对特殊体型的特殊部位进行测量并作出明确的标注或图示</w:t>
            </w:r>
          </w:p>
        </w:tc>
        <w:tc>
          <w:tcPr>
            <w:tcW w:w="705" w:type="dxa"/>
            <w:vAlign w:val="center"/>
          </w:tcPr>
          <w:p w:rsidR="0075188D" w:rsidRDefault="0075188D">
            <w:pPr>
              <w:snapToGrid w:val="0"/>
              <w:jc w:val="center"/>
              <w:rPr>
                <w:rFonts w:ascii="仿宋" w:eastAsia="仿宋" w:hAnsi="仿宋" w:cs="仿宋"/>
                <w:b/>
                <w:bCs/>
              </w:rPr>
            </w:pPr>
            <w:r>
              <w:rPr>
                <w:rFonts w:ascii="仿宋" w:eastAsia="仿宋" w:hAnsi="仿宋" w:cs="仿宋"/>
                <w:b/>
                <w:bCs/>
              </w:rPr>
              <w:t>3</w:t>
            </w:r>
          </w:p>
        </w:tc>
      </w:tr>
      <w:tr w:rsidR="0075188D">
        <w:trPr>
          <w:trHeight w:val="495"/>
          <w:jc w:val="center"/>
        </w:trPr>
        <w:tc>
          <w:tcPr>
            <w:tcW w:w="1445" w:type="dxa"/>
            <w:vMerge/>
            <w:vAlign w:val="center"/>
          </w:tcPr>
          <w:p w:rsidR="0075188D" w:rsidRDefault="0075188D">
            <w:pPr>
              <w:snapToGrid w:val="0"/>
              <w:jc w:val="center"/>
              <w:rPr>
                <w:rFonts w:ascii="仿宋" w:eastAsia="仿宋" w:hAnsi="仿宋"/>
                <w:b/>
                <w:bCs/>
              </w:rPr>
            </w:pPr>
          </w:p>
        </w:tc>
        <w:tc>
          <w:tcPr>
            <w:tcW w:w="1701" w:type="dxa"/>
            <w:vMerge w:val="restart"/>
            <w:vAlign w:val="center"/>
          </w:tcPr>
          <w:p w:rsidR="0075188D" w:rsidRDefault="0075188D">
            <w:pPr>
              <w:snapToGrid w:val="0"/>
              <w:jc w:val="center"/>
              <w:rPr>
                <w:rFonts w:ascii="仿宋" w:eastAsia="仿宋" w:hAnsi="仿宋" w:cs="仿宋"/>
                <w:b/>
                <w:bCs/>
              </w:rPr>
            </w:pPr>
            <w:r>
              <w:rPr>
                <w:rFonts w:ascii="仿宋" w:eastAsia="仿宋" w:hAnsi="仿宋" w:cs="仿宋"/>
                <w:b/>
                <w:bCs/>
              </w:rPr>
              <w:t>25</w:t>
            </w:r>
          </w:p>
        </w:tc>
        <w:tc>
          <w:tcPr>
            <w:tcW w:w="5951" w:type="dxa"/>
          </w:tcPr>
          <w:p w:rsidR="0075188D" w:rsidRDefault="0075188D">
            <w:pPr>
              <w:snapToGrid w:val="0"/>
              <w:jc w:val="center"/>
              <w:rPr>
                <w:rFonts w:ascii="仿宋" w:eastAsia="仿宋" w:hAnsi="仿宋"/>
                <w:b/>
                <w:bCs/>
              </w:rPr>
            </w:pPr>
            <w:r>
              <w:rPr>
                <w:rFonts w:ascii="仿宋" w:eastAsia="仿宋" w:hAnsi="仿宋" w:cs="仿宋" w:hint="eastAsia"/>
                <w:b/>
                <w:bCs/>
              </w:rPr>
              <w:t>（二）打制样板</w:t>
            </w:r>
          </w:p>
          <w:p w:rsidR="0075188D" w:rsidRDefault="0075188D">
            <w:pPr>
              <w:snapToGrid w:val="0"/>
              <w:rPr>
                <w:rFonts w:ascii="仿宋" w:eastAsia="仿宋" w:hAnsi="仿宋"/>
                <w:b/>
                <w:bCs/>
              </w:rPr>
            </w:pPr>
            <w:r>
              <w:rPr>
                <w:rFonts w:ascii="仿宋" w:eastAsia="仿宋" w:hAnsi="仿宋" w:cs="仿宋"/>
                <w:b/>
                <w:bCs/>
              </w:rPr>
              <w:t>1.</w:t>
            </w:r>
            <w:r>
              <w:rPr>
                <w:rFonts w:ascii="仿宋" w:eastAsia="仿宋" w:hAnsi="仿宋" w:cs="仿宋" w:hint="eastAsia"/>
                <w:b/>
                <w:bCs/>
              </w:rPr>
              <w:t>能打制给定服装款式效果图的基础裁片样板</w:t>
            </w:r>
          </w:p>
        </w:tc>
        <w:tc>
          <w:tcPr>
            <w:tcW w:w="705" w:type="dxa"/>
            <w:vAlign w:val="center"/>
          </w:tcPr>
          <w:p w:rsidR="0075188D" w:rsidRDefault="0075188D">
            <w:pPr>
              <w:snapToGrid w:val="0"/>
              <w:jc w:val="center"/>
              <w:rPr>
                <w:rFonts w:ascii="仿宋" w:eastAsia="仿宋" w:hAnsi="仿宋" w:cs="仿宋"/>
                <w:b/>
                <w:bCs/>
              </w:rPr>
            </w:pPr>
            <w:r>
              <w:rPr>
                <w:rFonts w:ascii="仿宋" w:eastAsia="仿宋" w:hAnsi="仿宋" w:cs="仿宋"/>
                <w:b/>
                <w:bCs/>
              </w:rPr>
              <w:t>18</w:t>
            </w:r>
          </w:p>
        </w:tc>
      </w:tr>
      <w:tr w:rsidR="0075188D">
        <w:trPr>
          <w:trHeight w:val="451"/>
          <w:jc w:val="center"/>
        </w:trPr>
        <w:tc>
          <w:tcPr>
            <w:tcW w:w="1445" w:type="dxa"/>
            <w:vMerge/>
            <w:vAlign w:val="center"/>
          </w:tcPr>
          <w:p w:rsidR="0075188D" w:rsidRDefault="0075188D">
            <w:pPr>
              <w:snapToGrid w:val="0"/>
              <w:jc w:val="center"/>
              <w:rPr>
                <w:rFonts w:ascii="仿宋" w:eastAsia="仿宋" w:hAnsi="仿宋"/>
                <w:b/>
                <w:bCs/>
              </w:rPr>
            </w:pPr>
          </w:p>
        </w:tc>
        <w:tc>
          <w:tcPr>
            <w:tcW w:w="1701" w:type="dxa"/>
            <w:vMerge/>
            <w:vAlign w:val="center"/>
          </w:tcPr>
          <w:p w:rsidR="0075188D" w:rsidRDefault="0075188D">
            <w:pPr>
              <w:snapToGrid w:val="0"/>
              <w:jc w:val="center"/>
              <w:rPr>
                <w:rFonts w:ascii="仿宋" w:eastAsia="仿宋" w:hAnsi="仿宋"/>
                <w:b/>
                <w:bCs/>
              </w:rPr>
            </w:pPr>
          </w:p>
        </w:tc>
        <w:tc>
          <w:tcPr>
            <w:tcW w:w="5951" w:type="dxa"/>
          </w:tcPr>
          <w:p w:rsidR="0075188D" w:rsidRDefault="0075188D" w:rsidP="00A855A9">
            <w:pPr>
              <w:snapToGrid w:val="0"/>
              <w:jc w:val="left"/>
              <w:rPr>
                <w:rFonts w:ascii="仿宋" w:eastAsia="仿宋" w:hAnsi="仿宋"/>
                <w:b/>
                <w:bCs/>
              </w:rPr>
            </w:pPr>
            <w:r>
              <w:rPr>
                <w:rFonts w:ascii="仿宋" w:eastAsia="仿宋" w:hAnsi="仿宋" w:cs="仿宋"/>
                <w:b/>
                <w:bCs/>
              </w:rPr>
              <w:t>2.</w:t>
            </w:r>
            <w:r>
              <w:rPr>
                <w:rFonts w:ascii="仿宋" w:eastAsia="仿宋" w:hAnsi="仿宋" w:cs="仿宋" w:hint="eastAsia"/>
                <w:b/>
                <w:bCs/>
              </w:rPr>
              <w:t>能根据缝制工艺的要求，对样板中所需的缝份、归势、拨量、</w:t>
            </w:r>
            <w:r>
              <w:rPr>
                <w:rFonts w:ascii="仿宋" w:eastAsia="仿宋" w:hAnsi="仿宋" w:cs="仿宋"/>
                <w:b/>
                <w:bCs/>
              </w:rPr>
              <w:t xml:space="preserve">  </w:t>
            </w:r>
            <w:r>
              <w:rPr>
                <w:rFonts w:ascii="仿宋" w:eastAsia="仿宋" w:hAnsi="仿宋" w:cs="仿宋" w:hint="eastAsia"/>
                <w:b/>
                <w:bCs/>
              </w:rPr>
              <w:t>臃量、纱向、条格及预缩量进行合理调整</w:t>
            </w:r>
          </w:p>
        </w:tc>
        <w:tc>
          <w:tcPr>
            <w:tcW w:w="705" w:type="dxa"/>
            <w:vAlign w:val="center"/>
          </w:tcPr>
          <w:p w:rsidR="0075188D" w:rsidRDefault="0075188D">
            <w:pPr>
              <w:snapToGrid w:val="0"/>
              <w:jc w:val="center"/>
              <w:rPr>
                <w:rFonts w:ascii="仿宋" w:eastAsia="仿宋" w:hAnsi="仿宋" w:cs="仿宋"/>
                <w:b/>
                <w:bCs/>
              </w:rPr>
            </w:pPr>
            <w:r>
              <w:rPr>
                <w:rFonts w:ascii="仿宋" w:eastAsia="仿宋" w:hAnsi="仿宋" w:cs="仿宋"/>
                <w:b/>
                <w:bCs/>
              </w:rPr>
              <w:t>4</w:t>
            </w:r>
          </w:p>
        </w:tc>
      </w:tr>
      <w:tr w:rsidR="0075188D">
        <w:trPr>
          <w:trHeight w:val="265"/>
          <w:jc w:val="center"/>
        </w:trPr>
        <w:tc>
          <w:tcPr>
            <w:tcW w:w="1445" w:type="dxa"/>
            <w:vMerge/>
            <w:vAlign w:val="center"/>
          </w:tcPr>
          <w:p w:rsidR="0075188D" w:rsidRDefault="0075188D">
            <w:pPr>
              <w:snapToGrid w:val="0"/>
              <w:jc w:val="center"/>
              <w:rPr>
                <w:rFonts w:ascii="仿宋" w:eastAsia="仿宋" w:hAnsi="仿宋"/>
                <w:b/>
                <w:bCs/>
              </w:rPr>
            </w:pPr>
          </w:p>
        </w:tc>
        <w:tc>
          <w:tcPr>
            <w:tcW w:w="1701" w:type="dxa"/>
            <w:vMerge/>
            <w:vAlign w:val="center"/>
          </w:tcPr>
          <w:p w:rsidR="0075188D" w:rsidRDefault="0075188D">
            <w:pPr>
              <w:snapToGrid w:val="0"/>
              <w:jc w:val="center"/>
              <w:rPr>
                <w:rFonts w:ascii="仿宋" w:eastAsia="仿宋" w:hAnsi="仿宋"/>
                <w:b/>
                <w:bCs/>
              </w:rPr>
            </w:pPr>
          </w:p>
        </w:tc>
        <w:tc>
          <w:tcPr>
            <w:tcW w:w="5951" w:type="dxa"/>
          </w:tcPr>
          <w:p w:rsidR="0075188D" w:rsidRDefault="0075188D">
            <w:pPr>
              <w:snapToGrid w:val="0"/>
              <w:rPr>
                <w:rFonts w:ascii="仿宋" w:eastAsia="仿宋" w:hAnsi="仿宋"/>
                <w:b/>
                <w:bCs/>
              </w:rPr>
            </w:pPr>
            <w:r>
              <w:rPr>
                <w:rFonts w:ascii="仿宋" w:eastAsia="仿宋" w:hAnsi="仿宋" w:cs="仿宋"/>
                <w:b/>
                <w:bCs/>
              </w:rPr>
              <w:t>3.</w:t>
            </w:r>
            <w:r>
              <w:rPr>
                <w:rFonts w:ascii="仿宋" w:eastAsia="仿宋" w:hAnsi="仿宋" w:cs="仿宋" w:hint="eastAsia"/>
                <w:b/>
                <w:bCs/>
              </w:rPr>
              <w:t>能按基础裁片样板对特殊体型的特殊部位进行合理的调整</w:t>
            </w:r>
          </w:p>
        </w:tc>
        <w:tc>
          <w:tcPr>
            <w:tcW w:w="705" w:type="dxa"/>
            <w:vAlign w:val="center"/>
          </w:tcPr>
          <w:p w:rsidR="0075188D" w:rsidRDefault="0075188D">
            <w:pPr>
              <w:snapToGrid w:val="0"/>
              <w:jc w:val="center"/>
              <w:rPr>
                <w:rFonts w:ascii="仿宋" w:eastAsia="仿宋" w:hAnsi="仿宋" w:cs="仿宋"/>
                <w:b/>
                <w:bCs/>
              </w:rPr>
            </w:pPr>
            <w:r>
              <w:rPr>
                <w:rFonts w:ascii="仿宋" w:eastAsia="仿宋" w:hAnsi="仿宋" w:cs="仿宋"/>
                <w:b/>
                <w:bCs/>
              </w:rPr>
              <w:t>3</w:t>
            </w:r>
          </w:p>
        </w:tc>
      </w:tr>
      <w:tr w:rsidR="0075188D">
        <w:trPr>
          <w:trHeight w:val="516"/>
          <w:jc w:val="center"/>
        </w:trPr>
        <w:tc>
          <w:tcPr>
            <w:tcW w:w="1445" w:type="dxa"/>
            <w:vMerge w:val="restart"/>
            <w:vAlign w:val="center"/>
          </w:tcPr>
          <w:p w:rsidR="0075188D" w:rsidRDefault="0075188D">
            <w:pPr>
              <w:snapToGrid w:val="0"/>
              <w:jc w:val="center"/>
              <w:rPr>
                <w:rFonts w:ascii="仿宋" w:eastAsia="仿宋" w:hAnsi="仿宋"/>
                <w:b/>
                <w:bCs/>
              </w:rPr>
            </w:pPr>
            <w:r>
              <w:rPr>
                <w:rFonts w:ascii="仿宋" w:eastAsia="仿宋" w:hAnsi="仿宋" w:cs="仿宋" w:hint="eastAsia"/>
                <w:b/>
                <w:bCs/>
              </w:rPr>
              <w:t>二、裁剪</w:t>
            </w:r>
          </w:p>
        </w:tc>
        <w:tc>
          <w:tcPr>
            <w:tcW w:w="1701" w:type="dxa"/>
            <w:vMerge w:val="restart"/>
            <w:vAlign w:val="center"/>
          </w:tcPr>
          <w:p w:rsidR="0075188D" w:rsidRDefault="0075188D">
            <w:pPr>
              <w:snapToGrid w:val="0"/>
              <w:jc w:val="center"/>
              <w:rPr>
                <w:rFonts w:ascii="仿宋" w:eastAsia="仿宋" w:hAnsi="仿宋" w:cs="仿宋"/>
                <w:b/>
                <w:bCs/>
              </w:rPr>
            </w:pPr>
            <w:r>
              <w:rPr>
                <w:rFonts w:ascii="仿宋" w:eastAsia="仿宋" w:hAnsi="仿宋" w:cs="仿宋"/>
                <w:b/>
                <w:bCs/>
              </w:rPr>
              <w:t>15</w:t>
            </w:r>
          </w:p>
        </w:tc>
        <w:tc>
          <w:tcPr>
            <w:tcW w:w="5951" w:type="dxa"/>
          </w:tcPr>
          <w:p w:rsidR="0075188D" w:rsidRDefault="0075188D">
            <w:pPr>
              <w:snapToGrid w:val="0"/>
              <w:jc w:val="center"/>
              <w:rPr>
                <w:rFonts w:ascii="仿宋" w:eastAsia="仿宋" w:hAnsi="仿宋"/>
                <w:b/>
                <w:bCs/>
              </w:rPr>
            </w:pPr>
            <w:r>
              <w:rPr>
                <w:rFonts w:ascii="仿宋" w:eastAsia="仿宋" w:hAnsi="仿宋" w:cs="仿宋" w:hint="eastAsia"/>
                <w:b/>
                <w:bCs/>
              </w:rPr>
              <w:t>（一）验料、排料与划皮</w:t>
            </w:r>
          </w:p>
          <w:p w:rsidR="0075188D" w:rsidRDefault="0075188D">
            <w:pPr>
              <w:snapToGrid w:val="0"/>
              <w:rPr>
                <w:rFonts w:ascii="仿宋" w:eastAsia="仿宋" w:hAnsi="仿宋"/>
                <w:b/>
                <w:bCs/>
              </w:rPr>
            </w:pPr>
            <w:r>
              <w:rPr>
                <w:rFonts w:ascii="仿宋" w:eastAsia="仿宋" w:hAnsi="仿宋" w:cs="仿宋"/>
                <w:b/>
                <w:bCs/>
              </w:rPr>
              <w:t>1.</w:t>
            </w:r>
            <w:r>
              <w:rPr>
                <w:rFonts w:ascii="仿宋" w:eastAsia="仿宋" w:hAnsi="仿宋" w:cs="仿宋" w:hint="eastAsia"/>
                <w:b/>
                <w:bCs/>
              </w:rPr>
              <w:t>能对面料进行预处理（验料、平顺、预缩等）</w:t>
            </w:r>
          </w:p>
        </w:tc>
        <w:tc>
          <w:tcPr>
            <w:tcW w:w="705" w:type="dxa"/>
            <w:vAlign w:val="center"/>
          </w:tcPr>
          <w:p w:rsidR="0075188D" w:rsidRDefault="0075188D">
            <w:pPr>
              <w:snapToGrid w:val="0"/>
              <w:jc w:val="center"/>
              <w:rPr>
                <w:rFonts w:ascii="仿宋" w:eastAsia="仿宋" w:hAnsi="仿宋" w:cs="仿宋"/>
                <w:b/>
                <w:bCs/>
              </w:rPr>
            </w:pPr>
            <w:r>
              <w:rPr>
                <w:rFonts w:ascii="仿宋" w:eastAsia="仿宋" w:hAnsi="仿宋" w:cs="仿宋"/>
                <w:b/>
                <w:bCs/>
              </w:rPr>
              <w:t>3</w:t>
            </w:r>
          </w:p>
        </w:tc>
      </w:tr>
      <w:tr w:rsidR="0075188D">
        <w:trPr>
          <w:trHeight w:val="506"/>
          <w:jc w:val="center"/>
        </w:trPr>
        <w:tc>
          <w:tcPr>
            <w:tcW w:w="1445" w:type="dxa"/>
            <w:vMerge/>
            <w:vAlign w:val="center"/>
          </w:tcPr>
          <w:p w:rsidR="0075188D" w:rsidRDefault="0075188D">
            <w:pPr>
              <w:snapToGrid w:val="0"/>
              <w:jc w:val="center"/>
              <w:rPr>
                <w:rFonts w:ascii="仿宋" w:eastAsia="仿宋" w:hAnsi="仿宋"/>
                <w:b/>
                <w:bCs/>
              </w:rPr>
            </w:pPr>
          </w:p>
        </w:tc>
        <w:tc>
          <w:tcPr>
            <w:tcW w:w="1701" w:type="dxa"/>
            <w:vMerge/>
            <w:vAlign w:val="center"/>
          </w:tcPr>
          <w:p w:rsidR="0075188D" w:rsidRDefault="0075188D">
            <w:pPr>
              <w:snapToGrid w:val="0"/>
              <w:jc w:val="center"/>
              <w:rPr>
                <w:rFonts w:ascii="仿宋" w:eastAsia="仿宋" w:hAnsi="仿宋"/>
                <w:b/>
                <w:bCs/>
              </w:rPr>
            </w:pPr>
          </w:p>
        </w:tc>
        <w:tc>
          <w:tcPr>
            <w:tcW w:w="5951" w:type="dxa"/>
          </w:tcPr>
          <w:p w:rsidR="0075188D" w:rsidRDefault="0075188D" w:rsidP="00E21EDC">
            <w:pPr>
              <w:snapToGrid w:val="0"/>
              <w:jc w:val="left"/>
              <w:rPr>
                <w:rFonts w:ascii="仿宋" w:eastAsia="仿宋" w:hAnsi="仿宋"/>
                <w:b/>
                <w:bCs/>
              </w:rPr>
            </w:pPr>
            <w:r>
              <w:rPr>
                <w:rFonts w:ascii="仿宋" w:eastAsia="仿宋" w:hAnsi="仿宋" w:cs="仿宋"/>
                <w:b/>
                <w:bCs/>
              </w:rPr>
              <w:t>2</w:t>
            </w:r>
            <w:r>
              <w:rPr>
                <w:rFonts w:ascii="仿宋" w:eastAsia="仿宋" w:hAnsi="仿宋" w:cs="仿宋" w:hint="eastAsia"/>
                <w:b/>
                <w:bCs/>
              </w:rPr>
              <w:t>．选用合理的排料方法，提高面料的使用率。能针对条格料、压光料、倒顺料、不对称条格料及图案料等合理排料。</w:t>
            </w:r>
            <w:r>
              <w:rPr>
                <w:rFonts w:ascii="宋体"/>
                <w:b/>
                <w:bCs/>
              </w:rPr>
              <w:t>  </w:t>
            </w:r>
          </w:p>
        </w:tc>
        <w:tc>
          <w:tcPr>
            <w:tcW w:w="705" w:type="dxa"/>
            <w:vAlign w:val="center"/>
          </w:tcPr>
          <w:p w:rsidR="0075188D" w:rsidRDefault="0075188D">
            <w:pPr>
              <w:snapToGrid w:val="0"/>
              <w:jc w:val="center"/>
              <w:rPr>
                <w:rFonts w:ascii="仿宋" w:eastAsia="仿宋" w:hAnsi="仿宋" w:cs="仿宋"/>
                <w:b/>
                <w:bCs/>
              </w:rPr>
            </w:pPr>
            <w:r>
              <w:rPr>
                <w:rFonts w:ascii="仿宋" w:eastAsia="仿宋" w:hAnsi="仿宋" w:cs="仿宋"/>
                <w:b/>
                <w:bCs/>
              </w:rPr>
              <w:t>12</w:t>
            </w:r>
          </w:p>
        </w:tc>
      </w:tr>
      <w:tr w:rsidR="0075188D">
        <w:trPr>
          <w:trHeight w:val="268"/>
          <w:jc w:val="center"/>
        </w:trPr>
        <w:tc>
          <w:tcPr>
            <w:tcW w:w="1445" w:type="dxa"/>
            <w:vMerge w:val="restart"/>
            <w:vAlign w:val="center"/>
          </w:tcPr>
          <w:p w:rsidR="0075188D" w:rsidRDefault="0075188D">
            <w:pPr>
              <w:snapToGrid w:val="0"/>
              <w:jc w:val="center"/>
              <w:rPr>
                <w:rFonts w:ascii="仿宋" w:eastAsia="仿宋" w:hAnsi="仿宋"/>
                <w:b/>
                <w:bCs/>
              </w:rPr>
            </w:pPr>
            <w:r>
              <w:rPr>
                <w:rFonts w:ascii="仿宋" w:eastAsia="仿宋" w:hAnsi="仿宋" w:cs="仿宋" w:hint="eastAsia"/>
                <w:b/>
                <w:bCs/>
              </w:rPr>
              <w:t>三、缝制</w:t>
            </w:r>
          </w:p>
        </w:tc>
        <w:tc>
          <w:tcPr>
            <w:tcW w:w="1701" w:type="dxa"/>
            <w:vMerge w:val="restart"/>
            <w:vAlign w:val="center"/>
          </w:tcPr>
          <w:p w:rsidR="0075188D" w:rsidRDefault="0075188D">
            <w:pPr>
              <w:snapToGrid w:val="0"/>
              <w:jc w:val="center"/>
              <w:rPr>
                <w:rFonts w:ascii="仿宋" w:eastAsia="仿宋" w:hAnsi="仿宋" w:cs="仿宋"/>
                <w:b/>
                <w:bCs/>
              </w:rPr>
            </w:pPr>
            <w:r>
              <w:rPr>
                <w:rFonts w:ascii="仿宋" w:eastAsia="仿宋" w:hAnsi="仿宋" w:cs="仿宋"/>
                <w:b/>
                <w:bCs/>
              </w:rPr>
              <w:t>40</w:t>
            </w:r>
          </w:p>
        </w:tc>
        <w:tc>
          <w:tcPr>
            <w:tcW w:w="5951" w:type="dxa"/>
          </w:tcPr>
          <w:p w:rsidR="0075188D" w:rsidRDefault="0075188D">
            <w:pPr>
              <w:snapToGrid w:val="0"/>
              <w:jc w:val="center"/>
              <w:rPr>
                <w:rFonts w:ascii="仿宋" w:eastAsia="仿宋" w:hAnsi="仿宋"/>
                <w:b/>
                <w:bCs/>
              </w:rPr>
            </w:pPr>
            <w:r>
              <w:rPr>
                <w:rFonts w:ascii="仿宋" w:eastAsia="仿宋" w:hAnsi="仿宋" w:cs="仿宋" w:hint="eastAsia"/>
                <w:b/>
                <w:bCs/>
              </w:rPr>
              <w:t>（一）成衣制作</w:t>
            </w:r>
          </w:p>
          <w:p w:rsidR="0075188D" w:rsidRDefault="0075188D">
            <w:pPr>
              <w:snapToGrid w:val="0"/>
              <w:jc w:val="left"/>
              <w:rPr>
                <w:rFonts w:ascii="仿宋" w:eastAsia="仿宋" w:hAnsi="仿宋"/>
                <w:b/>
                <w:bCs/>
              </w:rPr>
            </w:pPr>
            <w:r>
              <w:rPr>
                <w:rFonts w:ascii="仿宋" w:eastAsia="仿宋" w:hAnsi="仿宋" w:cs="仿宋"/>
                <w:b/>
                <w:bCs/>
              </w:rPr>
              <w:t>1.</w:t>
            </w:r>
            <w:r>
              <w:rPr>
                <w:rFonts w:ascii="仿宋" w:eastAsia="仿宋" w:hAnsi="仿宋" w:cs="仿宋" w:hint="eastAsia"/>
                <w:b/>
                <w:bCs/>
              </w:rPr>
              <w:t>能按基础裁片样板试制样衣</w:t>
            </w:r>
            <w:r>
              <w:rPr>
                <w:rFonts w:ascii="宋体"/>
                <w:b/>
                <w:bCs/>
              </w:rPr>
              <w:t>  </w:t>
            </w:r>
          </w:p>
        </w:tc>
        <w:tc>
          <w:tcPr>
            <w:tcW w:w="705" w:type="dxa"/>
            <w:vAlign w:val="center"/>
          </w:tcPr>
          <w:p w:rsidR="0075188D" w:rsidRDefault="0075188D">
            <w:pPr>
              <w:snapToGrid w:val="0"/>
              <w:jc w:val="center"/>
              <w:rPr>
                <w:rFonts w:ascii="仿宋" w:eastAsia="仿宋" w:hAnsi="仿宋" w:cs="仿宋"/>
                <w:b/>
                <w:bCs/>
              </w:rPr>
            </w:pPr>
            <w:r>
              <w:rPr>
                <w:rFonts w:ascii="仿宋" w:eastAsia="仿宋" w:hAnsi="仿宋" w:cs="仿宋"/>
                <w:b/>
                <w:bCs/>
              </w:rPr>
              <w:t>5</w:t>
            </w:r>
          </w:p>
        </w:tc>
      </w:tr>
      <w:tr w:rsidR="0075188D">
        <w:trPr>
          <w:trHeight w:val="291"/>
          <w:jc w:val="center"/>
        </w:trPr>
        <w:tc>
          <w:tcPr>
            <w:tcW w:w="1445" w:type="dxa"/>
            <w:vMerge/>
            <w:vAlign w:val="center"/>
          </w:tcPr>
          <w:p w:rsidR="0075188D" w:rsidRDefault="0075188D">
            <w:pPr>
              <w:snapToGrid w:val="0"/>
              <w:jc w:val="center"/>
              <w:rPr>
                <w:rFonts w:ascii="仿宋" w:eastAsia="仿宋" w:hAnsi="仿宋"/>
                <w:b/>
                <w:bCs/>
              </w:rPr>
            </w:pPr>
          </w:p>
        </w:tc>
        <w:tc>
          <w:tcPr>
            <w:tcW w:w="1701" w:type="dxa"/>
            <w:vMerge/>
            <w:vAlign w:val="center"/>
          </w:tcPr>
          <w:p w:rsidR="0075188D" w:rsidRDefault="0075188D">
            <w:pPr>
              <w:snapToGrid w:val="0"/>
              <w:jc w:val="center"/>
              <w:rPr>
                <w:rFonts w:ascii="仿宋" w:eastAsia="仿宋" w:hAnsi="仿宋"/>
                <w:b/>
                <w:bCs/>
              </w:rPr>
            </w:pPr>
          </w:p>
        </w:tc>
        <w:tc>
          <w:tcPr>
            <w:tcW w:w="5951" w:type="dxa"/>
          </w:tcPr>
          <w:p w:rsidR="0075188D" w:rsidRDefault="0075188D">
            <w:pPr>
              <w:snapToGrid w:val="0"/>
              <w:rPr>
                <w:rFonts w:ascii="仿宋" w:eastAsia="仿宋" w:hAnsi="仿宋"/>
                <w:b/>
                <w:bCs/>
              </w:rPr>
            </w:pPr>
            <w:r>
              <w:rPr>
                <w:rFonts w:ascii="仿宋" w:eastAsia="仿宋" w:hAnsi="仿宋" w:cs="仿宋"/>
                <w:b/>
                <w:bCs/>
              </w:rPr>
              <w:t>2.</w:t>
            </w:r>
            <w:r>
              <w:rPr>
                <w:rFonts w:ascii="仿宋" w:eastAsia="仿宋" w:hAnsi="仿宋" w:cs="仿宋" w:hint="eastAsia"/>
                <w:b/>
                <w:bCs/>
              </w:rPr>
              <w:t>能通过试样对基础裁片样板提出修改意见</w:t>
            </w:r>
            <w:r>
              <w:rPr>
                <w:rFonts w:ascii="宋体"/>
                <w:b/>
                <w:bCs/>
              </w:rPr>
              <w:t>  </w:t>
            </w:r>
          </w:p>
        </w:tc>
        <w:tc>
          <w:tcPr>
            <w:tcW w:w="705" w:type="dxa"/>
            <w:vAlign w:val="center"/>
          </w:tcPr>
          <w:p w:rsidR="0075188D" w:rsidRDefault="0075188D">
            <w:pPr>
              <w:snapToGrid w:val="0"/>
              <w:jc w:val="center"/>
              <w:rPr>
                <w:rFonts w:ascii="仿宋" w:eastAsia="仿宋" w:hAnsi="仿宋" w:cs="仿宋"/>
                <w:b/>
                <w:bCs/>
              </w:rPr>
            </w:pPr>
            <w:r>
              <w:rPr>
                <w:rFonts w:ascii="仿宋" w:eastAsia="仿宋" w:hAnsi="仿宋" w:cs="仿宋"/>
                <w:b/>
                <w:bCs/>
              </w:rPr>
              <w:t>5</w:t>
            </w:r>
          </w:p>
        </w:tc>
      </w:tr>
      <w:tr w:rsidR="0075188D">
        <w:trPr>
          <w:trHeight w:val="245"/>
          <w:jc w:val="center"/>
        </w:trPr>
        <w:tc>
          <w:tcPr>
            <w:tcW w:w="1445" w:type="dxa"/>
            <w:vMerge/>
            <w:vAlign w:val="center"/>
          </w:tcPr>
          <w:p w:rsidR="0075188D" w:rsidRDefault="0075188D">
            <w:pPr>
              <w:snapToGrid w:val="0"/>
              <w:jc w:val="center"/>
              <w:rPr>
                <w:rFonts w:ascii="仿宋" w:eastAsia="仿宋" w:hAnsi="仿宋"/>
                <w:b/>
                <w:bCs/>
              </w:rPr>
            </w:pPr>
          </w:p>
        </w:tc>
        <w:tc>
          <w:tcPr>
            <w:tcW w:w="1701" w:type="dxa"/>
            <w:vMerge/>
            <w:vAlign w:val="center"/>
          </w:tcPr>
          <w:p w:rsidR="0075188D" w:rsidRDefault="0075188D">
            <w:pPr>
              <w:snapToGrid w:val="0"/>
              <w:jc w:val="center"/>
              <w:rPr>
                <w:rFonts w:ascii="仿宋" w:eastAsia="仿宋" w:hAnsi="仿宋"/>
                <w:b/>
                <w:bCs/>
              </w:rPr>
            </w:pPr>
          </w:p>
        </w:tc>
        <w:tc>
          <w:tcPr>
            <w:tcW w:w="5951" w:type="dxa"/>
          </w:tcPr>
          <w:p w:rsidR="0075188D" w:rsidRDefault="0075188D">
            <w:pPr>
              <w:snapToGrid w:val="0"/>
              <w:rPr>
                <w:rFonts w:ascii="仿宋" w:eastAsia="仿宋" w:hAnsi="仿宋"/>
                <w:b/>
                <w:bCs/>
              </w:rPr>
            </w:pPr>
            <w:r>
              <w:rPr>
                <w:rFonts w:ascii="仿宋" w:eastAsia="仿宋" w:hAnsi="仿宋" w:cs="仿宋"/>
                <w:b/>
                <w:bCs/>
              </w:rPr>
              <w:t>3.</w:t>
            </w:r>
            <w:r>
              <w:rPr>
                <w:rFonts w:ascii="仿宋" w:eastAsia="仿宋" w:hAnsi="仿宋" w:cs="仿宋" w:hint="eastAsia"/>
                <w:b/>
                <w:bCs/>
              </w:rPr>
              <w:t>能根据修正后的基础裁片样板制作标样</w:t>
            </w:r>
          </w:p>
        </w:tc>
        <w:tc>
          <w:tcPr>
            <w:tcW w:w="705" w:type="dxa"/>
            <w:vAlign w:val="center"/>
          </w:tcPr>
          <w:p w:rsidR="0075188D" w:rsidRDefault="0075188D">
            <w:pPr>
              <w:snapToGrid w:val="0"/>
              <w:jc w:val="center"/>
              <w:rPr>
                <w:rFonts w:ascii="仿宋" w:eastAsia="仿宋" w:hAnsi="仿宋" w:cs="仿宋"/>
                <w:b/>
                <w:bCs/>
              </w:rPr>
            </w:pPr>
            <w:r>
              <w:rPr>
                <w:rFonts w:ascii="仿宋" w:eastAsia="仿宋" w:hAnsi="仿宋" w:cs="仿宋"/>
                <w:b/>
                <w:bCs/>
              </w:rPr>
              <w:t>30</w:t>
            </w:r>
          </w:p>
        </w:tc>
      </w:tr>
      <w:tr w:rsidR="0075188D">
        <w:trPr>
          <w:trHeight w:val="206"/>
          <w:jc w:val="center"/>
        </w:trPr>
        <w:tc>
          <w:tcPr>
            <w:tcW w:w="1445" w:type="dxa"/>
            <w:vMerge/>
            <w:vAlign w:val="center"/>
          </w:tcPr>
          <w:p w:rsidR="0075188D" w:rsidRDefault="0075188D">
            <w:pPr>
              <w:snapToGrid w:val="0"/>
              <w:jc w:val="center"/>
              <w:rPr>
                <w:rFonts w:ascii="仿宋" w:eastAsia="仿宋" w:hAnsi="仿宋"/>
                <w:b/>
                <w:bCs/>
              </w:rPr>
            </w:pPr>
          </w:p>
        </w:tc>
        <w:tc>
          <w:tcPr>
            <w:tcW w:w="1701" w:type="dxa"/>
            <w:vMerge w:val="restart"/>
            <w:vAlign w:val="center"/>
          </w:tcPr>
          <w:p w:rsidR="0075188D" w:rsidRDefault="0075188D">
            <w:pPr>
              <w:snapToGrid w:val="0"/>
              <w:jc w:val="center"/>
              <w:rPr>
                <w:rFonts w:ascii="仿宋" w:eastAsia="仿宋" w:hAnsi="仿宋" w:cs="仿宋"/>
                <w:b/>
                <w:bCs/>
              </w:rPr>
            </w:pPr>
            <w:r>
              <w:rPr>
                <w:rFonts w:ascii="仿宋" w:eastAsia="仿宋" w:hAnsi="仿宋" w:cs="仿宋"/>
                <w:b/>
                <w:bCs/>
              </w:rPr>
              <w:t>10</w:t>
            </w:r>
          </w:p>
        </w:tc>
        <w:tc>
          <w:tcPr>
            <w:tcW w:w="5951" w:type="dxa"/>
            <w:vAlign w:val="center"/>
          </w:tcPr>
          <w:p w:rsidR="0075188D" w:rsidRDefault="0075188D">
            <w:pPr>
              <w:snapToGrid w:val="0"/>
              <w:jc w:val="center"/>
              <w:rPr>
                <w:rFonts w:ascii="仿宋" w:eastAsia="仿宋" w:hAnsi="仿宋"/>
                <w:b/>
                <w:bCs/>
              </w:rPr>
            </w:pPr>
            <w:r>
              <w:rPr>
                <w:rFonts w:ascii="仿宋" w:eastAsia="仿宋" w:hAnsi="仿宋" w:cs="仿宋" w:hint="eastAsia"/>
                <w:b/>
                <w:bCs/>
              </w:rPr>
              <w:t>（二）设备的使用与保养</w:t>
            </w:r>
          </w:p>
          <w:p w:rsidR="0075188D" w:rsidRDefault="0075188D">
            <w:pPr>
              <w:snapToGrid w:val="0"/>
              <w:rPr>
                <w:rFonts w:ascii="仿宋" w:eastAsia="仿宋" w:hAnsi="仿宋"/>
                <w:b/>
                <w:bCs/>
              </w:rPr>
            </w:pPr>
            <w:r>
              <w:rPr>
                <w:rFonts w:ascii="仿宋" w:eastAsia="仿宋" w:hAnsi="仿宋" w:cs="仿宋"/>
                <w:b/>
                <w:bCs/>
              </w:rPr>
              <w:t>1.</w:t>
            </w:r>
            <w:r>
              <w:rPr>
                <w:rFonts w:ascii="仿宋" w:eastAsia="仿宋" w:hAnsi="仿宋" w:cs="仿宋" w:hint="eastAsia"/>
                <w:b/>
                <w:bCs/>
              </w:rPr>
              <w:t>能使用与生产相关的专用设备</w:t>
            </w:r>
          </w:p>
        </w:tc>
        <w:tc>
          <w:tcPr>
            <w:tcW w:w="705" w:type="dxa"/>
            <w:vAlign w:val="center"/>
          </w:tcPr>
          <w:p w:rsidR="0075188D" w:rsidRDefault="0075188D">
            <w:pPr>
              <w:snapToGrid w:val="0"/>
              <w:jc w:val="center"/>
              <w:rPr>
                <w:rFonts w:ascii="仿宋" w:eastAsia="仿宋" w:hAnsi="仿宋" w:cs="仿宋"/>
                <w:b/>
                <w:bCs/>
              </w:rPr>
            </w:pPr>
            <w:r>
              <w:rPr>
                <w:rFonts w:ascii="仿宋" w:eastAsia="仿宋" w:hAnsi="仿宋" w:cs="仿宋"/>
                <w:b/>
                <w:bCs/>
              </w:rPr>
              <w:t>7</w:t>
            </w:r>
          </w:p>
        </w:tc>
      </w:tr>
      <w:tr w:rsidR="0075188D">
        <w:trPr>
          <w:trHeight w:val="319"/>
          <w:jc w:val="center"/>
        </w:trPr>
        <w:tc>
          <w:tcPr>
            <w:tcW w:w="1445" w:type="dxa"/>
            <w:vMerge/>
          </w:tcPr>
          <w:p w:rsidR="0075188D" w:rsidRDefault="0075188D">
            <w:pPr>
              <w:snapToGrid w:val="0"/>
              <w:jc w:val="center"/>
              <w:rPr>
                <w:rFonts w:ascii="仿宋" w:eastAsia="仿宋" w:hAnsi="仿宋"/>
                <w:b/>
                <w:bCs/>
              </w:rPr>
            </w:pPr>
          </w:p>
        </w:tc>
        <w:tc>
          <w:tcPr>
            <w:tcW w:w="1701" w:type="dxa"/>
            <w:vMerge/>
          </w:tcPr>
          <w:p w:rsidR="0075188D" w:rsidRDefault="0075188D">
            <w:pPr>
              <w:snapToGrid w:val="0"/>
              <w:jc w:val="center"/>
              <w:rPr>
                <w:rFonts w:ascii="仿宋" w:eastAsia="仿宋" w:hAnsi="仿宋"/>
                <w:b/>
                <w:bCs/>
              </w:rPr>
            </w:pPr>
          </w:p>
        </w:tc>
        <w:tc>
          <w:tcPr>
            <w:tcW w:w="5951" w:type="dxa"/>
            <w:vAlign w:val="center"/>
          </w:tcPr>
          <w:p w:rsidR="0075188D" w:rsidRDefault="0075188D">
            <w:pPr>
              <w:snapToGrid w:val="0"/>
              <w:rPr>
                <w:rFonts w:ascii="仿宋" w:eastAsia="仿宋" w:hAnsi="仿宋"/>
                <w:b/>
                <w:bCs/>
              </w:rPr>
            </w:pPr>
            <w:r>
              <w:rPr>
                <w:rFonts w:ascii="仿宋" w:eastAsia="仿宋" w:hAnsi="仿宋" w:cs="仿宋"/>
                <w:b/>
                <w:bCs/>
              </w:rPr>
              <w:t>2.</w:t>
            </w:r>
            <w:r>
              <w:rPr>
                <w:rFonts w:ascii="仿宋" w:eastAsia="仿宋" w:hAnsi="仿宋" w:cs="仿宋" w:hint="eastAsia"/>
                <w:b/>
                <w:bCs/>
              </w:rPr>
              <w:t>能按设备的使用要求及时进行维护与保养</w:t>
            </w:r>
            <w:r>
              <w:rPr>
                <w:rFonts w:ascii="宋体"/>
                <w:b/>
                <w:bCs/>
              </w:rPr>
              <w:t>  </w:t>
            </w:r>
          </w:p>
        </w:tc>
        <w:tc>
          <w:tcPr>
            <w:tcW w:w="705" w:type="dxa"/>
            <w:vAlign w:val="center"/>
          </w:tcPr>
          <w:p w:rsidR="0075188D" w:rsidRDefault="0075188D">
            <w:pPr>
              <w:snapToGrid w:val="0"/>
              <w:jc w:val="center"/>
              <w:rPr>
                <w:rFonts w:ascii="仿宋" w:eastAsia="仿宋" w:hAnsi="仿宋" w:cs="仿宋"/>
                <w:b/>
                <w:bCs/>
              </w:rPr>
            </w:pPr>
            <w:r>
              <w:rPr>
                <w:rFonts w:ascii="仿宋" w:eastAsia="仿宋" w:hAnsi="仿宋" w:cs="仿宋"/>
                <w:b/>
                <w:bCs/>
              </w:rPr>
              <w:t>3</w:t>
            </w:r>
          </w:p>
        </w:tc>
      </w:tr>
    </w:tbl>
    <w:p w:rsidR="0075188D" w:rsidRDefault="0075188D" w:rsidP="0075188D">
      <w:pPr>
        <w:tabs>
          <w:tab w:val="left" w:pos="3240"/>
        </w:tabs>
        <w:spacing w:afterLines="25"/>
        <w:ind w:firstLineChars="200" w:firstLine="31680"/>
        <w:rPr>
          <w:rFonts w:ascii="仿宋" w:eastAsia="仿宋" w:hAnsi="仿宋"/>
          <w:b/>
          <w:bCs/>
          <w:sz w:val="24"/>
          <w:szCs w:val="24"/>
        </w:rPr>
      </w:pPr>
    </w:p>
    <w:p w:rsidR="0075188D" w:rsidRDefault="0075188D" w:rsidP="008226DD">
      <w:pPr>
        <w:tabs>
          <w:tab w:val="left" w:pos="3240"/>
        </w:tabs>
        <w:spacing w:afterLines="25"/>
        <w:ind w:firstLineChars="200" w:firstLine="31680"/>
        <w:rPr>
          <w:rFonts w:ascii="仿宋" w:eastAsia="仿宋" w:hAnsi="仿宋"/>
          <w:b/>
          <w:bCs/>
          <w:sz w:val="24"/>
          <w:szCs w:val="24"/>
        </w:rPr>
      </w:pPr>
      <w:r>
        <w:rPr>
          <w:rFonts w:ascii="仿宋" w:eastAsia="仿宋" w:hAnsi="仿宋" w:cs="仿宋" w:hint="eastAsia"/>
          <w:b/>
          <w:bCs/>
          <w:sz w:val="24"/>
          <w:szCs w:val="24"/>
        </w:rPr>
        <w:t>（三）评判方法</w:t>
      </w:r>
    </w:p>
    <w:p w:rsidR="0075188D" w:rsidRDefault="0075188D" w:rsidP="008226DD">
      <w:pPr>
        <w:snapToGrid w:val="0"/>
        <w:spacing w:afterLines="25"/>
        <w:ind w:firstLineChars="200" w:firstLine="31680"/>
        <w:rPr>
          <w:rFonts w:ascii="仿宋" w:eastAsia="仿宋" w:hAnsi="仿宋"/>
          <w:sz w:val="24"/>
          <w:szCs w:val="24"/>
        </w:rPr>
      </w:pPr>
      <w:r>
        <w:rPr>
          <w:rFonts w:ascii="仿宋" w:eastAsia="仿宋" w:hAnsi="仿宋" w:cs="仿宋"/>
          <w:sz w:val="24"/>
          <w:szCs w:val="24"/>
        </w:rPr>
        <w:t>1</w:t>
      </w:r>
      <w:r>
        <w:rPr>
          <w:rFonts w:ascii="仿宋" w:eastAsia="仿宋" w:hAnsi="仿宋" w:cs="仿宋" w:hint="eastAsia"/>
          <w:sz w:val="24"/>
          <w:szCs w:val="24"/>
        </w:rPr>
        <w:t>．评判原则</w:t>
      </w:r>
    </w:p>
    <w:p w:rsidR="0075188D" w:rsidRDefault="0075188D" w:rsidP="008226DD">
      <w:pPr>
        <w:adjustRightInd w:val="0"/>
        <w:snapToGrid w:val="0"/>
        <w:spacing w:afterLines="25"/>
        <w:ind w:firstLineChars="200" w:firstLine="31680"/>
        <w:rPr>
          <w:rFonts w:ascii="仿宋" w:eastAsia="仿宋" w:hAnsi="仿宋"/>
          <w:sz w:val="24"/>
          <w:szCs w:val="24"/>
          <w:lang w:val="zh-CN"/>
        </w:rPr>
      </w:pPr>
      <w:r>
        <w:rPr>
          <w:rFonts w:ascii="仿宋" w:eastAsia="仿宋" w:hAnsi="仿宋" w:cs="仿宋" w:hint="eastAsia"/>
          <w:sz w:val="24"/>
          <w:szCs w:val="24"/>
          <w:lang w:val="zh-CN"/>
        </w:rPr>
        <w:t>评判采取</w:t>
      </w:r>
      <w:r>
        <w:rPr>
          <w:rFonts w:ascii="仿宋" w:eastAsia="仿宋" w:hAnsi="仿宋" w:cs="仿宋" w:hint="eastAsia"/>
          <w:sz w:val="24"/>
          <w:szCs w:val="24"/>
        </w:rPr>
        <w:t>客观</w:t>
      </w:r>
      <w:r>
        <w:rPr>
          <w:rFonts w:ascii="仿宋" w:eastAsia="仿宋" w:hAnsi="仿宋" w:cs="仿宋" w:hint="eastAsia"/>
          <w:sz w:val="24"/>
          <w:szCs w:val="24"/>
          <w:lang w:val="zh-CN"/>
        </w:rPr>
        <w:t>评判为主的方式，针对操作过程中在各个关键点所应呈现的状态、技术</w:t>
      </w:r>
      <w:r>
        <w:rPr>
          <w:rFonts w:ascii="仿宋" w:eastAsia="仿宋" w:hAnsi="仿宋" w:cs="仿宋" w:hint="eastAsia"/>
          <w:sz w:val="24"/>
          <w:szCs w:val="24"/>
        </w:rPr>
        <w:t>指标</w:t>
      </w:r>
      <w:r>
        <w:rPr>
          <w:rFonts w:ascii="仿宋" w:eastAsia="仿宋" w:hAnsi="仿宋" w:cs="仿宋" w:hint="eastAsia"/>
          <w:sz w:val="24"/>
          <w:szCs w:val="24"/>
          <w:lang w:val="zh-CN"/>
        </w:rPr>
        <w:t>或实现的效果是否符合工作任务书的设计要求，列出各评判项、评判标准和测试方法以及技术指标进行评判。评分表根据比赛试题制定。</w:t>
      </w:r>
    </w:p>
    <w:p w:rsidR="0075188D" w:rsidRDefault="0075188D" w:rsidP="008226DD">
      <w:pPr>
        <w:adjustRightInd w:val="0"/>
        <w:snapToGrid w:val="0"/>
        <w:spacing w:afterLines="25"/>
        <w:ind w:firstLineChars="200" w:firstLine="31680"/>
        <w:rPr>
          <w:rFonts w:ascii="仿宋" w:eastAsia="仿宋" w:hAnsi="仿宋"/>
          <w:sz w:val="24"/>
          <w:szCs w:val="24"/>
          <w:lang w:val="zh-CN"/>
        </w:rPr>
      </w:pPr>
      <w:r>
        <w:rPr>
          <w:rFonts w:ascii="仿宋" w:eastAsia="仿宋" w:hAnsi="仿宋" w:cs="仿宋"/>
          <w:sz w:val="24"/>
          <w:szCs w:val="24"/>
          <w:lang w:val="zh-CN"/>
        </w:rPr>
        <w:t>2</w:t>
      </w:r>
      <w:r>
        <w:rPr>
          <w:rFonts w:ascii="仿宋" w:eastAsia="仿宋" w:hAnsi="仿宋" w:cs="仿宋" w:hint="eastAsia"/>
          <w:sz w:val="24"/>
          <w:szCs w:val="24"/>
          <w:lang w:val="zh-CN"/>
        </w:rPr>
        <w:t>．评分方法</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w:t>
      </w:r>
      <w:r>
        <w:rPr>
          <w:rFonts w:ascii="仿宋" w:eastAsia="仿宋" w:hAnsi="仿宋" w:cs="仿宋"/>
          <w:sz w:val="24"/>
          <w:szCs w:val="24"/>
        </w:rPr>
        <w:t>1</w:t>
      </w:r>
      <w:r>
        <w:rPr>
          <w:rFonts w:ascii="仿宋" w:eastAsia="仿宋" w:hAnsi="仿宋" w:cs="仿宋" w:hint="eastAsia"/>
          <w:sz w:val="24"/>
          <w:szCs w:val="24"/>
        </w:rPr>
        <w:t>）对照评判标准，由裁判小组根据选手在各个节点完成工作的情况，参照评分项对选手工作任务完成情况进行盲评，给出每位被评选手的具体成绩，然后汇总各裁判组的评分结果，最终确定选手的实际操作竞赛成绩。赛前对裁判进行一定的培训，统一执裁标准。</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w:t>
      </w:r>
      <w:r>
        <w:rPr>
          <w:rFonts w:ascii="仿宋" w:eastAsia="仿宋" w:hAnsi="仿宋" w:cs="仿宋"/>
          <w:sz w:val="24"/>
          <w:szCs w:val="24"/>
        </w:rPr>
        <w:t>2</w:t>
      </w:r>
      <w:r>
        <w:rPr>
          <w:rFonts w:ascii="仿宋" w:eastAsia="仿宋" w:hAnsi="仿宋" w:cs="仿宋" w:hint="eastAsia"/>
          <w:sz w:val="24"/>
          <w:szCs w:val="24"/>
        </w:rPr>
        <w:t>）参赛选手根据赛项任务书的要求进行操作，注意操作要求，需要记录的内容要记录在比赛试题中，需要裁判确认的内容必须经过裁判员的签字确认，否则不得分。</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w:t>
      </w:r>
      <w:r>
        <w:rPr>
          <w:rFonts w:ascii="仿宋" w:eastAsia="仿宋" w:hAnsi="仿宋" w:cs="仿宋"/>
          <w:sz w:val="24"/>
          <w:szCs w:val="24"/>
        </w:rPr>
        <w:t>3</w:t>
      </w:r>
      <w:r>
        <w:rPr>
          <w:rFonts w:ascii="仿宋" w:eastAsia="仿宋" w:hAnsi="仿宋" w:cs="仿宋" w:hint="eastAsia"/>
          <w:sz w:val="24"/>
          <w:szCs w:val="24"/>
        </w:rPr>
        <w:t>）文明生产评价为扣分项包括工作态度、安全意识、职业规范、环境保护等方面。</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w:t>
      </w:r>
      <w:r>
        <w:rPr>
          <w:rFonts w:ascii="仿宋" w:eastAsia="仿宋" w:hAnsi="仿宋" w:cs="仿宋"/>
          <w:sz w:val="24"/>
          <w:szCs w:val="24"/>
        </w:rPr>
        <w:t>4</w:t>
      </w:r>
      <w:r>
        <w:rPr>
          <w:rFonts w:ascii="仿宋" w:eastAsia="仿宋" w:hAnsi="仿宋" w:cs="仿宋" w:hint="eastAsia"/>
          <w:sz w:val="24"/>
          <w:szCs w:val="24"/>
        </w:rPr>
        <w:t>）扣违规分情况</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选手有下列情形，需从参赛成绩中扣分：</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①在完成竞赛任务的过程中，因操作不当导致事故，扣</w:t>
      </w:r>
      <w:r>
        <w:rPr>
          <w:rFonts w:ascii="仿宋" w:eastAsia="仿宋" w:hAnsi="仿宋" w:cs="仿宋"/>
          <w:sz w:val="24"/>
          <w:szCs w:val="24"/>
        </w:rPr>
        <w:t>10</w:t>
      </w:r>
      <w:r>
        <w:rPr>
          <w:rFonts w:ascii="仿宋" w:eastAsia="仿宋" w:hAnsi="仿宋" w:cs="仿宋" w:hint="eastAsia"/>
          <w:sz w:val="24"/>
          <w:szCs w:val="24"/>
        </w:rPr>
        <w:t>～</w:t>
      </w:r>
      <w:r>
        <w:rPr>
          <w:rFonts w:ascii="仿宋" w:eastAsia="仿宋" w:hAnsi="仿宋" w:cs="仿宋"/>
          <w:sz w:val="24"/>
          <w:szCs w:val="24"/>
        </w:rPr>
        <w:t>20</w:t>
      </w:r>
      <w:r>
        <w:rPr>
          <w:rFonts w:ascii="仿宋" w:eastAsia="仿宋" w:hAnsi="仿宋" w:cs="仿宋" w:hint="eastAsia"/>
          <w:sz w:val="24"/>
          <w:szCs w:val="24"/>
        </w:rPr>
        <w:t>分，情况严重者取消比赛资格。</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②因违规操作损坏赛场提供的设备，污染赛场环境等不符合职业规范的行为，视情节扣</w:t>
      </w:r>
      <w:r>
        <w:rPr>
          <w:rFonts w:ascii="仿宋" w:eastAsia="仿宋" w:hAnsi="仿宋" w:cs="仿宋"/>
          <w:sz w:val="24"/>
          <w:szCs w:val="24"/>
        </w:rPr>
        <w:t>5</w:t>
      </w:r>
      <w:r>
        <w:rPr>
          <w:rFonts w:ascii="仿宋" w:eastAsia="仿宋" w:hAnsi="仿宋" w:cs="仿宋" w:hint="eastAsia"/>
          <w:sz w:val="24"/>
          <w:szCs w:val="24"/>
        </w:rPr>
        <w:t>～</w:t>
      </w:r>
      <w:r>
        <w:rPr>
          <w:rFonts w:ascii="仿宋" w:eastAsia="仿宋" w:hAnsi="仿宋" w:cs="仿宋"/>
          <w:sz w:val="24"/>
          <w:szCs w:val="24"/>
        </w:rPr>
        <w:t>10</w:t>
      </w:r>
      <w:r>
        <w:rPr>
          <w:rFonts w:ascii="仿宋" w:eastAsia="仿宋" w:hAnsi="仿宋" w:cs="仿宋" w:hint="eastAsia"/>
          <w:sz w:val="24"/>
          <w:szCs w:val="24"/>
        </w:rPr>
        <w:t>分。</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③扰乱赛场秩序，干扰裁判员工作，视情节扣</w:t>
      </w:r>
      <w:r>
        <w:rPr>
          <w:rFonts w:ascii="仿宋" w:eastAsia="仿宋" w:hAnsi="仿宋" w:cs="仿宋"/>
          <w:sz w:val="24"/>
          <w:szCs w:val="24"/>
        </w:rPr>
        <w:t>5</w:t>
      </w:r>
      <w:r>
        <w:rPr>
          <w:rFonts w:ascii="仿宋" w:eastAsia="仿宋" w:hAnsi="仿宋" w:cs="仿宋" w:hint="eastAsia"/>
          <w:sz w:val="24"/>
          <w:szCs w:val="24"/>
        </w:rPr>
        <w:t>～</w:t>
      </w:r>
      <w:r>
        <w:rPr>
          <w:rFonts w:ascii="仿宋" w:eastAsia="仿宋" w:hAnsi="仿宋" w:cs="仿宋"/>
          <w:sz w:val="24"/>
          <w:szCs w:val="24"/>
        </w:rPr>
        <w:t>10</w:t>
      </w:r>
      <w:r>
        <w:rPr>
          <w:rFonts w:ascii="仿宋" w:eastAsia="仿宋" w:hAnsi="仿宋" w:cs="仿宋" w:hint="eastAsia"/>
          <w:sz w:val="24"/>
          <w:szCs w:val="24"/>
        </w:rPr>
        <w:t>分，情况严重者取消比赛资格。</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w:t>
      </w:r>
      <w:r>
        <w:rPr>
          <w:rFonts w:ascii="仿宋" w:eastAsia="仿宋" w:hAnsi="仿宋" w:cs="仿宋"/>
          <w:sz w:val="24"/>
          <w:szCs w:val="24"/>
        </w:rPr>
        <w:t>5</w:t>
      </w:r>
      <w:r>
        <w:rPr>
          <w:rFonts w:ascii="仿宋" w:eastAsia="仿宋" w:hAnsi="仿宋" w:cs="仿宋" w:hint="eastAsia"/>
          <w:sz w:val="24"/>
          <w:szCs w:val="24"/>
        </w:rPr>
        <w:t>）赛项裁判组本着“公平、公正、公开、科学、规范、透明、无异议”的原则，根据裁判的现场记录、参赛队选手的赛项任务书及评分标准，通过多方面进行综合评价，最终按总评分得分高低，确定参赛队奖项归属。</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w:t>
      </w:r>
      <w:r>
        <w:rPr>
          <w:rFonts w:ascii="仿宋" w:eastAsia="仿宋" w:hAnsi="仿宋" w:cs="仿宋"/>
          <w:sz w:val="24"/>
          <w:szCs w:val="24"/>
        </w:rPr>
        <w:t>6</w:t>
      </w:r>
      <w:r>
        <w:rPr>
          <w:rFonts w:ascii="仿宋" w:eastAsia="仿宋" w:hAnsi="仿宋" w:cs="仿宋" w:hint="eastAsia"/>
          <w:sz w:val="24"/>
          <w:szCs w:val="24"/>
        </w:rPr>
        <w:t>）按比赛成绩从高到低排列参赛队的名次。</w:t>
      </w:r>
    </w:p>
    <w:p w:rsidR="0075188D" w:rsidRDefault="0075188D" w:rsidP="008226DD">
      <w:pPr>
        <w:spacing w:afterLines="25"/>
        <w:ind w:firstLineChars="200" w:firstLine="31680"/>
        <w:rPr>
          <w:rFonts w:ascii="仿宋" w:eastAsia="仿宋" w:hAnsi="仿宋"/>
          <w:b/>
          <w:bCs/>
          <w:sz w:val="28"/>
          <w:szCs w:val="28"/>
        </w:rPr>
      </w:pPr>
      <w:r>
        <w:rPr>
          <w:rFonts w:ascii="仿宋" w:eastAsia="仿宋" w:hAnsi="仿宋" w:cs="仿宋" w:hint="eastAsia"/>
          <w:b/>
          <w:bCs/>
          <w:sz w:val="28"/>
          <w:szCs w:val="28"/>
        </w:rPr>
        <w:t>六、实际操作竞赛场地与设施</w:t>
      </w:r>
    </w:p>
    <w:p w:rsidR="0075188D" w:rsidRDefault="0075188D" w:rsidP="008226DD">
      <w:pPr>
        <w:adjustRightInd w:val="0"/>
        <w:snapToGrid w:val="0"/>
        <w:spacing w:afterLines="25"/>
        <w:ind w:firstLineChars="200" w:firstLine="31680"/>
        <w:rPr>
          <w:rFonts w:ascii="仿宋" w:eastAsia="仿宋" w:hAnsi="仿宋"/>
          <w:kern w:val="0"/>
          <w:sz w:val="24"/>
          <w:szCs w:val="24"/>
        </w:rPr>
      </w:pPr>
      <w:r>
        <w:rPr>
          <w:rFonts w:ascii="仿宋" w:eastAsia="仿宋" w:hAnsi="仿宋" w:cs="仿宋" w:hint="eastAsia"/>
          <w:sz w:val="24"/>
          <w:szCs w:val="24"/>
        </w:rPr>
        <w:t>（一）竞赛场地光线充足，照明良好；供电供水设施正常且安全有保障；场地整洁；每个赛位占地不小于</w:t>
      </w:r>
      <w:r>
        <w:rPr>
          <w:rFonts w:ascii="仿宋" w:eastAsia="仿宋" w:hAnsi="仿宋" w:cs="仿宋"/>
          <w:sz w:val="24"/>
          <w:szCs w:val="24"/>
        </w:rPr>
        <w:t>6m</w:t>
      </w:r>
      <w:r>
        <w:rPr>
          <w:rFonts w:ascii="仿宋" w:eastAsia="仿宋" w:hAnsi="仿宋" w:cs="仿宋"/>
          <w:sz w:val="24"/>
          <w:szCs w:val="24"/>
          <w:vertAlign w:val="superscript"/>
        </w:rPr>
        <w:t>2</w:t>
      </w:r>
      <w:r>
        <w:rPr>
          <w:rFonts w:ascii="仿宋" w:eastAsia="仿宋" w:hAnsi="仿宋" w:cs="仿宋" w:hint="eastAsia"/>
          <w:sz w:val="24"/>
          <w:szCs w:val="24"/>
        </w:rPr>
        <w:t>（</w:t>
      </w:r>
      <w:r>
        <w:rPr>
          <w:rFonts w:ascii="仿宋" w:eastAsia="仿宋" w:hAnsi="仿宋" w:cs="仿宋"/>
          <w:sz w:val="24"/>
          <w:szCs w:val="24"/>
        </w:rPr>
        <w:t>2m</w:t>
      </w:r>
      <w:r>
        <w:rPr>
          <w:rFonts w:ascii="仿宋" w:eastAsia="仿宋" w:hAnsi="仿宋" w:cs="仿宋" w:hint="eastAsia"/>
          <w:sz w:val="24"/>
          <w:szCs w:val="24"/>
        </w:rPr>
        <w:t>×</w:t>
      </w:r>
      <w:r>
        <w:rPr>
          <w:rFonts w:ascii="仿宋" w:eastAsia="仿宋" w:hAnsi="仿宋" w:cs="仿宋"/>
          <w:sz w:val="24"/>
          <w:szCs w:val="24"/>
        </w:rPr>
        <w:t>3m</w:t>
      </w:r>
      <w:r>
        <w:rPr>
          <w:rFonts w:ascii="仿宋" w:eastAsia="仿宋" w:hAnsi="仿宋" w:cs="仿宋" w:hint="eastAsia"/>
          <w:sz w:val="24"/>
          <w:szCs w:val="24"/>
        </w:rPr>
        <w:t>），</w:t>
      </w:r>
      <w:r>
        <w:rPr>
          <w:rFonts w:ascii="仿宋" w:eastAsia="仿宋" w:hAnsi="仿宋" w:cs="仿宋" w:hint="eastAsia"/>
          <w:kern w:val="0"/>
          <w:sz w:val="24"/>
          <w:szCs w:val="24"/>
        </w:rPr>
        <w:t>标明赛位号，布</w:t>
      </w:r>
      <w:r>
        <w:rPr>
          <w:rFonts w:ascii="仿宋" w:eastAsia="仿宋" w:hAnsi="仿宋" w:cs="仿宋" w:hint="eastAsia"/>
          <w:sz w:val="24"/>
          <w:szCs w:val="24"/>
        </w:rPr>
        <w:t>置“缝制设备及裁剪熨烫台等如上所述的必备及自带的工具和材料”，</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二）竞赛场地设置隔离带，非裁判员、参赛选手、工作人员不得进入比赛场地；竞赛场地划分为检录区、竞赛操作区、现场服务与技术支持区、休息区、观摩通道等区域，区域之间有明显标志或警示带；标明消防器材、安全通道、洗手间等位置。</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（三）赛场设有保安、公安、消防、医疗、设备维修和电力抢险人员待命，以防突发事件；赛场还应设有生活补给站等公共服务设施，为选手和赛场人员提供服务。</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（四）赛场设置安全通道和警戒线，确保进入赛场的大赛参观、采访、视察的人员限定在安全区域内活动，以保证大赛安全有序进行。</w:t>
      </w:r>
    </w:p>
    <w:p w:rsidR="0075188D" w:rsidRDefault="0075188D" w:rsidP="008226DD">
      <w:pPr>
        <w:spacing w:afterLines="25"/>
        <w:ind w:firstLineChars="200" w:firstLine="31680"/>
        <w:rPr>
          <w:rFonts w:ascii="仿宋" w:eastAsia="仿宋" w:hAnsi="仿宋"/>
          <w:b/>
          <w:bCs/>
          <w:sz w:val="28"/>
          <w:szCs w:val="28"/>
        </w:rPr>
      </w:pPr>
      <w:r>
        <w:rPr>
          <w:rFonts w:ascii="仿宋" w:eastAsia="仿宋" w:hAnsi="仿宋" w:cs="仿宋" w:hint="eastAsia"/>
          <w:b/>
          <w:bCs/>
          <w:sz w:val="28"/>
          <w:szCs w:val="28"/>
        </w:rPr>
        <w:t>七、竞赛安全</w:t>
      </w:r>
    </w:p>
    <w:p w:rsidR="0075188D" w:rsidRDefault="0075188D" w:rsidP="008226DD">
      <w:pPr>
        <w:adjustRightInd w:val="0"/>
        <w:snapToGrid w:val="0"/>
        <w:spacing w:afterLines="25"/>
        <w:ind w:firstLineChars="200" w:firstLine="31680"/>
        <w:rPr>
          <w:rFonts w:ascii="仿宋" w:eastAsia="仿宋" w:hAnsi="仿宋"/>
          <w:b/>
          <w:bCs/>
          <w:kern w:val="0"/>
          <w:sz w:val="24"/>
          <w:szCs w:val="24"/>
        </w:rPr>
      </w:pPr>
      <w:r>
        <w:rPr>
          <w:rFonts w:ascii="仿宋" w:eastAsia="仿宋" w:hAnsi="仿宋" w:cs="仿宋" w:hint="eastAsia"/>
          <w:b/>
          <w:bCs/>
          <w:kern w:val="0"/>
          <w:sz w:val="24"/>
          <w:szCs w:val="24"/>
        </w:rPr>
        <w:t>（一）赛场安全</w:t>
      </w:r>
    </w:p>
    <w:p w:rsidR="0075188D" w:rsidRDefault="0075188D" w:rsidP="008226DD">
      <w:pPr>
        <w:adjustRightInd w:val="0"/>
        <w:snapToGrid w:val="0"/>
        <w:spacing w:afterLines="25"/>
        <w:ind w:firstLineChars="200" w:firstLine="31680"/>
        <w:rPr>
          <w:rFonts w:ascii="仿宋" w:eastAsia="仿宋" w:hAnsi="仿宋"/>
          <w:kern w:val="0"/>
          <w:sz w:val="24"/>
          <w:szCs w:val="24"/>
        </w:rPr>
      </w:pPr>
      <w:r>
        <w:rPr>
          <w:rFonts w:ascii="仿宋" w:eastAsia="仿宋" w:hAnsi="仿宋" w:cs="仿宋"/>
          <w:kern w:val="0"/>
          <w:sz w:val="24"/>
          <w:szCs w:val="24"/>
        </w:rPr>
        <w:t>1</w:t>
      </w:r>
      <w:r>
        <w:rPr>
          <w:rFonts w:ascii="仿宋" w:eastAsia="仿宋" w:hAnsi="仿宋" w:cs="仿宋" w:hint="eastAsia"/>
          <w:kern w:val="0"/>
          <w:sz w:val="24"/>
          <w:szCs w:val="24"/>
        </w:rPr>
        <w:t>．赛场所有人员（赛场管理与组织人员、裁判员、参赛人员以及观摩人员）不得在竞赛现场内外吸烟，不听劝阻者给予通报批评或清退比赛现场，造成严重后果的将依法处理；</w:t>
      </w:r>
    </w:p>
    <w:p w:rsidR="0075188D" w:rsidRDefault="0075188D" w:rsidP="008226DD">
      <w:pPr>
        <w:adjustRightInd w:val="0"/>
        <w:snapToGrid w:val="0"/>
        <w:spacing w:afterLines="25"/>
        <w:ind w:firstLineChars="200" w:firstLine="31680"/>
        <w:rPr>
          <w:rFonts w:ascii="仿宋" w:eastAsia="仿宋" w:hAnsi="仿宋"/>
          <w:kern w:val="0"/>
          <w:sz w:val="24"/>
          <w:szCs w:val="24"/>
        </w:rPr>
      </w:pPr>
      <w:r>
        <w:rPr>
          <w:rFonts w:ascii="仿宋" w:eastAsia="仿宋" w:hAnsi="仿宋" w:cs="仿宋"/>
          <w:kern w:val="0"/>
          <w:sz w:val="24"/>
          <w:szCs w:val="24"/>
        </w:rPr>
        <w:t>2</w:t>
      </w:r>
      <w:r>
        <w:rPr>
          <w:rFonts w:ascii="仿宋" w:eastAsia="仿宋" w:hAnsi="仿宋" w:cs="仿宋" w:hint="eastAsia"/>
          <w:kern w:val="0"/>
          <w:sz w:val="24"/>
          <w:szCs w:val="24"/>
        </w:rPr>
        <w:t>．未经允许不得使用和移动竞赛场内的任何设施设备（包括消防器材等），工具使用后放回原处；</w:t>
      </w:r>
    </w:p>
    <w:p w:rsidR="0075188D" w:rsidRDefault="0075188D" w:rsidP="008226DD">
      <w:pPr>
        <w:adjustRightInd w:val="0"/>
        <w:snapToGrid w:val="0"/>
        <w:spacing w:afterLines="25"/>
        <w:ind w:firstLineChars="200" w:firstLine="31680"/>
        <w:rPr>
          <w:rFonts w:ascii="仿宋" w:eastAsia="仿宋" w:hAnsi="仿宋"/>
          <w:kern w:val="0"/>
          <w:sz w:val="24"/>
          <w:szCs w:val="24"/>
        </w:rPr>
      </w:pPr>
      <w:r>
        <w:rPr>
          <w:rFonts w:ascii="仿宋" w:eastAsia="仿宋" w:hAnsi="仿宋" w:cs="仿宋"/>
          <w:kern w:val="0"/>
          <w:sz w:val="24"/>
          <w:szCs w:val="24"/>
        </w:rPr>
        <w:t>3</w:t>
      </w:r>
      <w:r>
        <w:rPr>
          <w:rFonts w:ascii="仿宋" w:eastAsia="仿宋" w:hAnsi="仿宋" w:cs="仿宋" w:hint="eastAsia"/>
          <w:kern w:val="0"/>
          <w:sz w:val="24"/>
          <w:szCs w:val="24"/>
        </w:rPr>
        <w:t>．选手在竞赛中必须遵守赛场的各项规章制度和操作规程，安全、合理的使用各种设施设备和工具，出现严重违章操作设备的，裁判视情节轻重进行批评和终止比赛；</w:t>
      </w:r>
    </w:p>
    <w:p w:rsidR="0075188D" w:rsidRDefault="0075188D" w:rsidP="008226DD">
      <w:pPr>
        <w:adjustRightInd w:val="0"/>
        <w:snapToGrid w:val="0"/>
        <w:spacing w:afterLines="25"/>
        <w:ind w:firstLineChars="200" w:firstLine="31680"/>
        <w:rPr>
          <w:rFonts w:ascii="仿宋" w:eastAsia="仿宋" w:hAnsi="仿宋"/>
          <w:kern w:val="0"/>
          <w:sz w:val="24"/>
          <w:szCs w:val="24"/>
        </w:rPr>
      </w:pPr>
      <w:r>
        <w:rPr>
          <w:rFonts w:ascii="仿宋" w:eastAsia="仿宋" w:hAnsi="仿宋" w:cs="仿宋"/>
          <w:kern w:val="0"/>
          <w:sz w:val="24"/>
          <w:szCs w:val="24"/>
        </w:rPr>
        <w:t>4</w:t>
      </w:r>
      <w:r>
        <w:rPr>
          <w:rFonts w:ascii="仿宋" w:eastAsia="仿宋" w:hAnsi="仿宋" w:cs="仿宋" w:hint="eastAsia"/>
          <w:kern w:val="0"/>
          <w:sz w:val="24"/>
          <w:szCs w:val="24"/>
        </w:rPr>
        <w:t>．选手参加实际操作竞赛前，应认真学习竞赛项目安全操作规程。竞赛中如发现问题应及时解决，无法解决的问题应及时向裁判员报告，裁判员视情况予以判定，并协调处理；</w:t>
      </w:r>
    </w:p>
    <w:p w:rsidR="0075188D" w:rsidRDefault="0075188D" w:rsidP="008226DD">
      <w:pPr>
        <w:adjustRightInd w:val="0"/>
        <w:snapToGrid w:val="0"/>
        <w:spacing w:afterLines="25"/>
        <w:ind w:firstLineChars="200" w:firstLine="31680"/>
        <w:rPr>
          <w:rFonts w:ascii="仿宋" w:eastAsia="仿宋" w:hAnsi="仿宋"/>
          <w:kern w:val="0"/>
          <w:sz w:val="24"/>
          <w:szCs w:val="24"/>
        </w:rPr>
      </w:pPr>
      <w:r>
        <w:rPr>
          <w:rFonts w:ascii="仿宋" w:eastAsia="仿宋" w:hAnsi="仿宋" w:cs="仿宋"/>
          <w:kern w:val="0"/>
          <w:sz w:val="24"/>
          <w:szCs w:val="24"/>
        </w:rPr>
        <w:t>5</w:t>
      </w:r>
      <w:r>
        <w:rPr>
          <w:rFonts w:ascii="仿宋" w:eastAsia="仿宋" w:hAnsi="仿宋" w:cs="仿宋" w:hint="eastAsia"/>
          <w:kern w:val="0"/>
          <w:sz w:val="24"/>
          <w:szCs w:val="24"/>
        </w:rPr>
        <w:t>．参赛选手不得触动非竞赛用仪器设备，对竞赛仪器设备造成损坏，由当事人承担赔偿责任（视情节而定），并通报批评；参赛选手若出现恶意破坏仪器设备等情节严重者将依法处理；</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sz w:val="24"/>
          <w:szCs w:val="24"/>
        </w:rPr>
        <w:t>6</w:t>
      </w:r>
      <w:r>
        <w:rPr>
          <w:rFonts w:ascii="仿宋" w:eastAsia="仿宋" w:hAnsi="仿宋" w:cs="仿宋" w:hint="eastAsia"/>
          <w:sz w:val="24"/>
          <w:szCs w:val="24"/>
        </w:rPr>
        <w:t>．比赛期间所有进入赛区车辆、人员需凭证入内，并主动向工作人员出示；</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sz w:val="24"/>
          <w:szCs w:val="24"/>
        </w:rPr>
        <w:t>7</w:t>
      </w:r>
      <w:r>
        <w:rPr>
          <w:rFonts w:ascii="仿宋" w:eastAsia="仿宋" w:hAnsi="仿宋" w:cs="仿宋" w:hint="eastAsia"/>
          <w:sz w:val="24"/>
          <w:szCs w:val="24"/>
        </w:rPr>
        <w:t>．赛前，选手要认真阅读竞赛服务指南和程序册；</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sz w:val="24"/>
          <w:szCs w:val="24"/>
        </w:rPr>
        <w:t>8</w:t>
      </w:r>
      <w:r>
        <w:rPr>
          <w:rFonts w:ascii="仿宋" w:eastAsia="仿宋" w:hAnsi="仿宋" w:cs="仿宋" w:hint="eastAsia"/>
          <w:sz w:val="24"/>
          <w:szCs w:val="24"/>
        </w:rPr>
        <w:t>．各类人员须严格遵守赛场规则，严禁携带比赛严令禁止的物品入内；</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sz w:val="24"/>
          <w:szCs w:val="24"/>
        </w:rPr>
        <w:t>9</w:t>
      </w:r>
      <w:r>
        <w:rPr>
          <w:rFonts w:ascii="仿宋" w:eastAsia="仿宋" w:hAnsi="仿宋" w:cs="仿宋" w:hint="eastAsia"/>
          <w:sz w:val="24"/>
          <w:szCs w:val="24"/>
        </w:rPr>
        <w:t>．严禁携带易燃易爆等危险品入内；</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sz w:val="24"/>
          <w:szCs w:val="24"/>
        </w:rPr>
        <w:t>10</w:t>
      </w:r>
      <w:r>
        <w:rPr>
          <w:rFonts w:ascii="仿宋" w:eastAsia="仿宋" w:hAnsi="仿宋" w:cs="仿宋" w:hint="eastAsia"/>
          <w:sz w:val="24"/>
          <w:szCs w:val="24"/>
        </w:rPr>
        <w:t>．赛场必须留有安全通道。必须配备灭火设备。赛场应具备良好的通风、照明和操作空间的条件。做好竞赛安全、健康和公共卫生及突发事件预防与应急处理等工作；</w:t>
      </w:r>
    </w:p>
    <w:p w:rsidR="0075188D" w:rsidRDefault="0075188D" w:rsidP="008226DD">
      <w:pPr>
        <w:pStyle w:val="ListParagraph1"/>
        <w:adjustRightInd w:val="0"/>
        <w:snapToGrid w:val="0"/>
        <w:spacing w:afterLines="25"/>
        <w:ind w:firstLine="31680"/>
        <w:rPr>
          <w:rFonts w:ascii="仿宋" w:eastAsia="仿宋" w:hAnsi="仿宋"/>
          <w:sz w:val="24"/>
          <w:szCs w:val="24"/>
        </w:rPr>
      </w:pPr>
      <w:r>
        <w:rPr>
          <w:rFonts w:ascii="仿宋" w:eastAsia="仿宋" w:hAnsi="仿宋" w:cs="仿宋"/>
          <w:sz w:val="24"/>
          <w:szCs w:val="24"/>
        </w:rPr>
        <w:t>11</w:t>
      </w:r>
      <w:r>
        <w:rPr>
          <w:rFonts w:ascii="仿宋" w:eastAsia="仿宋" w:hAnsi="仿宋" w:cs="仿宋" w:hint="eastAsia"/>
          <w:sz w:val="24"/>
          <w:szCs w:val="24"/>
        </w:rPr>
        <w:t>．安保人员发现不安全隐患及时通报赛场负责人员；</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sz w:val="24"/>
          <w:szCs w:val="24"/>
        </w:rPr>
        <w:t>12</w:t>
      </w:r>
      <w:r>
        <w:rPr>
          <w:rFonts w:ascii="仿宋" w:eastAsia="仿宋" w:hAnsi="仿宋" w:cs="仿宋" w:hint="eastAsia"/>
          <w:sz w:val="24"/>
          <w:szCs w:val="24"/>
        </w:rPr>
        <w:t>．如遇突发严重事件，在安保人员指挥下，迅速按紧急疏散路线撤离现场；</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sz w:val="24"/>
          <w:szCs w:val="24"/>
        </w:rPr>
        <w:t>13</w:t>
      </w:r>
      <w:r>
        <w:rPr>
          <w:rFonts w:ascii="仿宋" w:eastAsia="仿宋" w:hAnsi="仿宋" w:cs="仿宋" w:hint="eastAsia"/>
          <w:sz w:val="24"/>
          <w:szCs w:val="24"/>
        </w:rPr>
        <w:t>．赛场必须配备医护人员和必须的药品。</w:t>
      </w:r>
    </w:p>
    <w:p w:rsidR="0075188D" w:rsidRDefault="0075188D" w:rsidP="004E2A4F">
      <w:pPr>
        <w:spacing w:afterLines="25"/>
        <w:rPr>
          <w:rFonts w:ascii="仿宋" w:eastAsia="仿宋" w:hAnsi="仿宋"/>
          <w:color w:val="333333"/>
          <w:sz w:val="24"/>
          <w:szCs w:val="24"/>
          <w:shd w:val="clear" w:color="auto" w:fill="FFFFFF"/>
        </w:rPr>
      </w:pPr>
      <w:r>
        <w:rPr>
          <w:rFonts w:ascii="仿宋" w:eastAsia="仿宋" w:hAnsi="仿宋" w:cs="仿宋"/>
          <w:b/>
          <w:bCs/>
          <w:kern w:val="0"/>
          <w:sz w:val="24"/>
          <w:szCs w:val="24"/>
        </w:rPr>
        <w:t xml:space="preserve">    </w:t>
      </w:r>
      <w:r>
        <w:rPr>
          <w:rFonts w:ascii="仿宋" w:eastAsia="仿宋" w:hAnsi="仿宋" w:cs="仿宋" w:hint="eastAsia"/>
          <w:b/>
          <w:bCs/>
          <w:kern w:val="0"/>
          <w:sz w:val="24"/>
          <w:szCs w:val="24"/>
        </w:rPr>
        <w:t>（二）安全操作要求</w:t>
      </w:r>
      <w:r>
        <w:rPr>
          <w:rFonts w:ascii="仿宋" w:eastAsia="仿宋" w:hAnsi="仿宋"/>
          <w:b/>
          <w:bCs/>
          <w:kern w:val="0"/>
          <w:sz w:val="24"/>
          <w:szCs w:val="24"/>
        </w:rPr>
        <w:br/>
      </w:r>
      <w:r>
        <w:rPr>
          <w:rFonts w:ascii="仿宋" w:eastAsia="仿宋" w:hAnsi="仿宋" w:cs="仿宋"/>
          <w:kern w:val="0"/>
          <w:sz w:val="24"/>
          <w:szCs w:val="24"/>
        </w:rPr>
        <w:t xml:space="preserve">    1</w:t>
      </w:r>
      <w:r>
        <w:rPr>
          <w:rFonts w:ascii="仿宋" w:eastAsia="仿宋" w:hAnsi="仿宋" w:cs="仿宋" w:hint="eastAsia"/>
          <w:kern w:val="0"/>
          <w:sz w:val="24"/>
          <w:szCs w:val="24"/>
        </w:rPr>
        <w:t>．</w:t>
      </w:r>
      <w:r>
        <w:rPr>
          <w:rFonts w:ascii="仿宋" w:eastAsia="仿宋" w:hAnsi="仿宋" w:cs="仿宋" w:hint="eastAsia"/>
          <w:color w:val="333333"/>
          <w:sz w:val="24"/>
          <w:szCs w:val="24"/>
          <w:shd w:val="clear" w:color="auto" w:fill="FFFFFF"/>
        </w:rPr>
        <w:t>在开机前要严格检查机器各部位是否处于正常状态，检查工具与量具是否完好。</w:t>
      </w:r>
    </w:p>
    <w:p w:rsidR="0075188D" w:rsidRDefault="0075188D" w:rsidP="004E2A4F">
      <w:pPr>
        <w:spacing w:afterLines="25"/>
        <w:ind w:firstLine="480"/>
        <w:rPr>
          <w:rFonts w:ascii="仿宋" w:eastAsia="仿宋" w:hAnsi="仿宋"/>
          <w:color w:val="333333"/>
          <w:sz w:val="24"/>
          <w:szCs w:val="24"/>
          <w:shd w:val="clear" w:color="auto" w:fill="FFFFFF"/>
        </w:rPr>
      </w:pPr>
      <w:r>
        <w:rPr>
          <w:rFonts w:ascii="仿宋" w:eastAsia="仿宋" w:hAnsi="仿宋" w:cs="仿宋"/>
          <w:color w:val="333333"/>
          <w:sz w:val="24"/>
          <w:szCs w:val="24"/>
          <w:shd w:val="clear" w:color="auto" w:fill="FFFFFF"/>
        </w:rPr>
        <w:t>2</w:t>
      </w:r>
      <w:r>
        <w:rPr>
          <w:rFonts w:ascii="仿宋" w:eastAsia="仿宋" w:hAnsi="仿宋" w:cs="仿宋" w:hint="eastAsia"/>
          <w:color w:val="333333"/>
          <w:sz w:val="24"/>
          <w:szCs w:val="24"/>
          <w:shd w:val="clear" w:color="auto" w:fill="FFFFFF"/>
        </w:rPr>
        <w:t>．工作时</w:t>
      </w:r>
      <w:r>
        <w:rPr>
          <w:rFonts w:ascii="仿宋" w:eastAsia="仿宋" w:hAnsi="仿宋" w:cs="仿宋" w:hint="eastAsia"/>
          <w:sz w:val="24"/>
          <w:szCs w:val="24"/>
        </w:rPr>
        <w:t>应穿好工作服，工作鞋</w:t>
      </w:r>
      <w:r>
        <w:rPr>
          <w:rFonts w:ascii="仿宋" w:eastAsia="仿宋" w:hAnsi="仿宋" w:cs="仿宋" w:hint="eastAsia"/>
          <w:color w:val="333333"/>
          <w:sz w:val="24"/>
          <w:szCs w:val="24"/>
          <w:shd w:val="clear" w:color="auto" w:fill="FFFFFF"/>
        </w:rPr>
        <w:t>，严禁穿拖鞋上岗。</w:t>
      </w:r>
    </w:p>
    <w:p w:rsidR="0075188D" w:rsidRDefault="0075188D" w:rsidP="004E2A4F">
      <w:pPr>
        <w:spacing w:afterLines="25"/>
        <w:ind w:firstLine="480"/>
        <w:rPr>
          <w:rFonts w:ascii="仿宋" w:eastAsia="仿宋" w:hAnsi="仿宋"/>
          <w:color w:val="333333"/>
          <w:sz w:val="24"/>
          <w:szCs w:val="24"/>
          <w:shd w:val="clear" w:color="auto" w:fill="FFFFFF"/>
        </w:rPr>
      </w:pPr>
      <w:r>
        <w:rPr>
          <w:rFonts w:ascii="仿宋" w:eastAsia="仿宋" w:hAnsi="仿宋" w:cs="仿宋"/>
          <w:kern w:val="0"/>
          <w:sz w:val="24"/>
          <w:szCs w:val="24"/>
        </w:rPr>
        <w:t>3</w:t>
      </w:r>
      <w:r>
        <w:rPr>
          <w:rFonts w:ascii="仿宋" w:eastAsia="仿宋" w:hAnsi="仿宋" w:cs="仿宋" w:hint="eastAsia"/>
          <w:kern w:val="0"/>
          <w:sz w:val="24"/>
          <w:szCs w:val="24"/>
        </w:rPr>
        <w:t>．在操作过程中，</w:t>
      </w:r>
      <w:r>
        <w:rPr>
          <w:rFonts w:ascii="仿宋" w:eastAsia="仿宋" w:hAnsi="仿宋" w:cs="仿宋" w:hint="eastAsia"/>
          <w:color w:val="333333"/>
          <w:sz w:val="24"/>
          <w:szCs w:val="24"/>
          <w:shd w:val="clear" w:color="auto" w:fill="FFFFFF"/>
        </w:rPr>
        <w:t>严禁将手指、头发、衣服靠近皮带轮、皮带、电机及旋梭。</w:t>
      </w:r>
    </w:p>
    <w:p w:rsidR="0075188D" w:rsidRDefault="0075188D" w:rsidP="004E2A4F">
      <w:pPr>
        <w:spacing w:afterLines="25"/>
        <w:ind w:firstLine="480"/>
        <w:rPr>
          <w:rFonts w:ascii="仿宋" w:eastAsia="仿宋" w:hAnsi="仿宋"/>
          <w:color w:val="333333"/>
          <w:sz w:val="24"/>
          <w:szCs w:val="24"/>
          <w:shd w:val="clear" w:color="auto" w:fill="FFFFFF"/>
        </w:rPr>
      </w:pPr>
      <w:r>
        <w:rPr>
          <w:rFonts w:ascii="仿宋" w:eastAsia="仿宋" w:hAnsi="仿宋" w:cs="仿宋"/>
          <w:color w:val="333333"/>
          <w:sz w:val="24"/>
          <w:szCs w:val="24"/>
        </w:rPr>
        <w:t>4</w:t>
      </w:r>
      <w:r>
        <w:rPr>
          <w:rFonts w:ascii="仿宋" w:eastAsia="仿宋" w:hAnsi="仿宋" w:cs="仿宋" w:hint="eastAsia"/>
          <w:kern w:val="0"/>
          <w:sz w:val="24"/>
          <w:szCs w:val="24"/>
        </w:rPr>
        <w:t>．在换取梭芯、梭套和穿线时，脚必须离开脚踏板。</w:t>
      </w:r>
      <w:r>
        <w:rPr>
          <w:rFonts w:ascii="仿宋" w:eastAsia="仿宋" w:hAnsi="仿宋"/>
          <w:color w:val="333333"/>
          <w:sz w:val="24"/>
          <w:szCs w:val="24"/>
        </w:rPr>
        <w:br/>
      </w:r>
      <w:r>
        <w:rPr>
          <w:rFonts w:ascii="仿宋" w:eastAsia="仿宋" w:hAnsi="仿宋" w:cs="仿宋"/>
          <w:kern w:val="0"/>
          <w:sz w:val="24"/>
          <w:szCs w:val="24"/>
        </w:rPr>
        <w:t xml:space="preserve">    5</w:t>
      </w:r>
      <w:r>
        <w:rPr>
          <w:rFonts w:ascii="仿宋" w:eastAsia="仿宋" w:hAnsi="仿宋" w:cs="仿宋" w:hint="eastAsia"/>
          <w:kern w:val="0"/>
          <w:sz w:val="24"/>
          <w:szCs w:val="24"/>
        </w:rPr>
        <w:t>．</w:t>
      </w:r>
      <w:r>
        <w:rPr>
          <w:rFonts w:ascii="仿宋" w:eastAsia="仿宋" w:hAnsi="仿宋" w:cs="仿宋" w:hint="eastAsia"/>
          <w:color w:val="333333"/>
          <w:sz w:val="24"/>
          <w:szCs w:val="24"/>
          <w:shd w:val="clear" w:color="auto" w:fill="FFFFFF"/>
        </w:rPr>
        <w:t>发生下列情况时，应关掉电源开关：</w:t>
      </w:r>
      <w:r>
        <w:rPr>
          <w:rFonts w:ascii="仿宋" w:eastAsia="仿宋" w:hAnsi="仿宋"/>
          <w:color w:val="333333"/>
          <w:sz w:val="24"/>
          <w:szCs w:val="24"/>
        </w:rPr>
        <w:br/>
      </w:r>
      <w:r>
        <w:rPr>
          <w:rFonts w:ascii="Verdana" w:eastAsia="仿宋" w:hAnsi="Verdana"/>
          <w:color w:val="333333"/>
          <w:sz w:val="24"/>
          <w:szCs w:val="24"/>
          <w:shd w:val="clear" w:color="auto" w:fill="FFFFFF"/>
        </w:rPr>
        <w:t> </w:t>
      </w:r>
      <w:r>
        <w:rPr>
          <w:rFonts w:ascii="Verdana" w:eastAsia="仿宋" w:hAnsi="Verdana" w:cs="Verdana"/>
          <w:color w:val="333333"/>
          <w:sz w:val="24"/>
          <w:szCs w:val="24"/>
          <w:shd w:val="clear" w:color="auto" w:fill="FFFFFF"/>
        </w:rPr>
        <w:t xml:space="preserve">     </w:t>
      </w:r>
      <w:r>
        <w:rPr>
          <w:rFonts w:ascii="仿宋" w:eastAsia="仿宋" w:hAnsi="仿宋" w:cs="仿宋" w:hint="eastAsia"/>
          <w:color w:val="333333"/>
          <w:sz w:val="24"/>
          <w:szCs w:val="24"/>
          <w:shd w:val="clear" w:color="auto" w:fill="FFFFFF"/>
        </w:rPr>
        <w:t>（</w:t>
      </w:r>
      <w:r>
        <w:rPr>
          <w:rFonts w:ascii="仿宋" w:eastAsia="仿宋" w:hAnsi="仿宋" w:cs="仿宋"/>
          <w:color w:val="333333"/>
          <w:sz w:val="24"/>
          <w:szCs w:val="24"/>
          <w:shd w:val="clear" w:color="auto" w:fill="FFFFFF"/>
        </w:rPr>
        <w:t>1</w:t>
      </w:r>
      <w:r>
        <w:rPr>
          <w:rFonts w:ascii="仿宋" w:eastAsia="仿宋" w:hAnsi="仿宋" w:cs="仿宋" w:hint="eastAsia"/>
          <w:color w:val="333333"/>
          <w:sz w:val="24"/>
          <w:szCs w:val="24"/>
          <w:shd w:val="clear" w:color="auto" w:fill="FFFFFF"/>
        </w:rPr>
        <w:t>）在更换旋梭、机针、压脚、送布牙时；</w:t>
      </w:r>
      <w:r>
        <w:rPr>
          <w:rFonts w:ascii="仿宋" w:eastAsia="仿宋" w:hAnsi="仿宋"/>
          <w:color w:val="333333"/>
          <w:sz w:val="24"/>
          <w:szCs w:val="24"/>
        </w:rPr>
        <w:br/>
      </w:r>
      <w:r>
        <w:rPr>
          <w:rFonts w:ascii="Verdana" w:eastAsia="仿宋" w:hAnsi="Verdana"/>
          <w:color w:val="333333"/>
          <w:sz w:val="24"/>
          <w:szCs w:val="24"/>
          <w:shd w:val="clear" w:color="auto" w:fill="FFFFFF"/>
        </w:rPr>
        <w:t> </w:t>
      </w:r>
      <w:r>
        <w:rPr>
          <w:rFonts w:ascii="Verdana" w:eastAsia="仿宋" w:hAnsi="Verdana" w:cs="Verdana"/>
          <w:color w:val="333333"/>
          <w:sz w:val="24"/>
          <w:szCs w:val="24"/>
          <w:shd w:val="clear" w:color="auto" w:fill="FFFFFF"/>
        </w:rPr>
        <w:t xml:space="preserve">     </w:t>
      </w:r>
      <w:r>
        <w:rPr>
          <w:rFonts w:ascii="仿宋" w:eastAsia="仿宋" w:hAnsi="仿宋" w:cs="仿宋" w:hint="eastAsia"/>
          <w:color w:val="333333"/>
          <w:sz w:val="24"/>
          <w:szCs w:val="24"/>
          <w:shd w:val="clear" w:color="auto" w:fill="FFFFFF"/>
        </w:rPr>
        <w:t>（</w:t>
      </w:r>
      <w:r>
        <w:rPr>
          <w:rFonts w:ascii="仿宋" w:eastAsia="仿宋" w:hAnsi="仿宋" w:cs="仿宋"/>
          <w:color w:val="333333"/>
          <w:sz w:val="24"/>
          <w:szCs w:val="24"/>
          <w:shd w:val="clear" w:color="auto" w:fill="FFFFFF"/>
        </w:rPr>
        <w:t>2</w:t>
      </w:r>
      <w:r>
        <w:rPr>
          <w:rFonts w:ascii="仿宋" w:eastAsia="仿宋" w:hAnsi="仿宋" w:cs="仿宋" w:hint="eastAsia"/>
          <w:color w:val="333333"/>
          <w:sz w:val="24"/>
          <w:szCs w:val="24"/>
          <w:shd w:val="clear" w:color="auto" w:fill="FFFFFF"/>
        </w:rPr>
        <w:t>）在修理时；</w:t>
      </w:r>
      <w:r>
        <w:rPr>
          <w:rFonts w:ascii="仿宋" w:eastAsia="仿宋" w:hAnsi="仿宋"/>
          <w:color w:val="333333"/>
          <w:sz w:val="24"/>
          <w:szCs w:val="24"/>
        </w:rPr>
        <w:br/>
      </w:r>
      <w:r>
        <w:rPr>
          <w:rFonts w:ascii="Verdana" w:eastAsia="仿宋" w:hAnsi="Verdana"/>
          <w:color w:val="333333"/>
          <w:sz w:val="24"/>
          <w:szCs w:val="24"/>
          <w:shd w:val="clear" w:color="auto" w:fill="FFFFFF"/>
        </w:rPr>
        <w:t> </w:t>
      </w:r>
      <w:r>
        <w:rPr>
          <w:rFonts w:ascii="Verdana" w:eastAsia="仿宋" w:hAnsi="Verdana" w:cs="Verdana"/>
          <w:color w:val="333333"/>
          <w:sz w:val="24"/>
          <w:szCs w:val="24"/>
          <w:shd w:val="clear" w:color="auto" w:fill="FFFFFF"/>
        </w:rPr>
        <w:t xml:space="preserve">     </w:t>
      </w:r>
      <w:r>
        <w:rPr>
          <w:rFonts w:ascii="仿宋" w:eastAsia="仿宋" w:hAnsi="仿宋" w:cs="仿宋" w:hint="eastAsia"/>
          <w:color w:val="333333"/>
          <w:sz w:val="24"/>
          <w:szCs w:val="24"/>
          <w:shd w:val="clear" w:color="auto" w:fill="FFFFFF"/>
        </w:rPr>
        <w:t>（</w:t>
      </w:r>
      <w:r>
        <w:rPr>
          <w:rFonts w:ascii="仿宋" w:eastAsia="仿宋" w:hAnsi="仿宋" w:cs="仿宋"/>
          <w:color w:val="333333"/>
          <w:sz w:val="24"/>
          <w:szCs w:val="24"/>
          <w:shd w:val="clear" w:color="auto" w:fill="FFFFFF"/>
        </w:rPr>
        <w:t>3</w:t>
      </w:r>
      <w:r>
        <w:rPr>
          <w:rFonts w:ascii="仿宋" w:eastAsia="仿宋" w:hAnsi="仿宋" w:cs="仿宋" w:hint="eastAsia"/>
          <w:color w:val="333333"/>
          <w:sz w:val="24"/>
          <w:szCs w:val="24"/>
          <w:shd w:val="clear" w:color="auto" w:fill="FFFFFF"/>
        </w:rPr>
        <w:t>）在离开机器时。</w:t>
      </w:r>
    </w:p>
    <w:p w:rsidR="0075188D" w:rsidRDefault="0075188D" w:rsidP="004E2A4F">
      <w:pPr>
        <w:spacing w:afterLines="25"/>
        <w:ind w:firstLine="480"/>
        <w:rPr>
          <w:rFonts w:ascii="仿宋" w:eastAsia="仿宋" w:hAnsi="仿宋"/>
          <w:kern w:val="0"/>
          <w:sz w:val="24"/>
          <w:szCs w:val="24"/>
        </w:rPr>
      </w:pPr>
      <w:r>
        <w:rPr>
          <w:rFonts w:ascii="仿宋" w:eastAsia="仿宋" w:hAnsi="仿宋" w:cs="仿宋"/>
          <w:kern w:val="0"/>
          <w:sz w:val="24"/>
          <w:szCs w:val="24"/>
        </w:rPr>
        <w:t>6</w:t>
      </w:r>
      <w:r>
        <w:rPr>
          <w:rFonts w:ascii="仿宋" w:eastAsia="仿宋" w:hAnsi="仿宋" w:cs="仿宋" w:hint="eastAsia"/>
          <w:kern w:val="0"/>
          <w:sz w:val="24"/>
          <w:szCs w:val="24"/>
        </w:rPr>
        <w:t>．要注意保持油箱和机身的整洁</w:t>
      </w:r>
      <w:r>
        <w:rPr>
          <w:rFonts w:ascii="仿宋" w:eastAsia="仿宋" w:hAnsi="仿宋" w:cs="仿宋"/>
          <w:kern w:val="0"/>
          <w:sz w:val="24"/>
          <w:szCs w:val="24"/>
        </w:rPr>
        <w:t>`</w:t>
      </w:r>
      <w:r>
        <w:rPr>
          <w:rFonts w:ascii="仿宋" w:eastAsia="仿宋" w:hAnsi="仿宋" w:cs="仿宋" w:hint="eastAsia"/>
          <w:kern w:val="0"/>
          <w:sz w:val="24"/>
          <w:szCs w:val="24"/>
        </w:rPr>
        <w:t>，油量不能低于最低的油标线，要严格按照规定加油，</w:t>
      </w:r>
      <w:r>
        <w:rPr>
          <w:rFonts w:ascii="仿宋" w:eastAsia="仿宋" w:hAnsi="仿宋" w:cs="仿宋"/>
          <w:kern w:val="0"/>
          <w:sz w:val="24"/>
          <w:szCs w:val="24"/>
        </w:rPr>
        <w:t xml:space="preserve"> </w:t>
      </w:r>
      <w:r>
        <w:rPr>
          <w:rFonts w:ascii="仿宋" w:eastAsia="仿宋" w:hAnsi="仿宋" w:cs="仿宋" w:hint="eastAsia"/>
          <w:kern w:val="0"/>
          <w:sz w:val="24"/>
          <w:szCs w:val="24"/>
        </w:rPr>
        <w:t>但不得随意拆卸机器。</w:t>
      </w:r>
    </w:p>
    <w:p w:rsidR="0075188D" w:rsidRDefault="0075188D" w:rsidP="004E2A4F">
      <w:pPr>
        <w:spacing w:afterLines="25"/>
        <w:rPr>
          <w:rFonts w:ascii="仿宋" w:eastAsia="仿宋" w:hAnsi="仿宋"/>
          <w:b/>
          <w:bCs/>
          <w:sz w:val="28"/>
          <w:szCs w:val="28"/>
        </w:rPr>
      </w:pPr>
      <w:r>
        <w:rPr>
          <w:rFonts w:ascii="仿宋" w:eastAsia="仿宋" w:hAnsi="仿宋"/>
          <w:color w:val="333333"/>
          <w:sz w:val="24"/>
          <w:szCs w:val="24"/>
        </w:rPr>
        <w:br/>
      </w:r>
      <w:r>
        <w:rPr>
          <w:rFonts w:ascii="仿宋" w:eastAsia="仿宋" w:hAnsi="仿宋" w:cs="仿宋"/>
          <w:b/>
          <w:bCs/>
          <w:sz w:val="28"/>
          <w:szCs w:val="28"/>
        </w:rPr>
        <w:t xml:space="preserve">    </w:t>
      </w:r>
      <w:r>
        <w:rPr>
          <w:rFonts w:ascii="仿宋" w:eastAsia="仿宋" w:hAnsi="仿宋" w:cs="仿宋" w:hint="eastAsia"/>
          <w:b/>
          <w:bCs/>
          <w:sz w:val="28"/>
          <w:szCs w:val="28"/>
        </w:rPr>
        <w:t>八、开放赛场</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（一）比赛承办方应在不影响选手比赛和裁判员工作的前提下提供开放式场地供参观者观摩。</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（二）比赛承办方应积极做好竞赛的宣传工作。</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（三）参观人员需经过登记审核，安检和检查携带的物品后方可进入赛场。</w:t>
      </w:r>
    </w:p>
    <w:p w:rsidR="0075188D" w:rsidRDefault="0075188D" w:rsidP="008226DD">
      <w:pPr>
        <w:spacing w:afterLines="25"/>
        <w:ind w:firstLineChars="200" w:firstLine="31680"/>
        <w:rPr>
          <w:rFonts w:ascii="仿宋" w:eastAsia="仿宋" w:hAnsi="仿宋"/>
          <w:b/>
          <w:bCs/>
          <w:sz w:val="28"/>
          <w:szCs w:val="28"/>
        </w:rPr>
      </w:pPr>
      <w:r>
        <w:rPr>
          <w:rFonts w:ascii="仿宋" w:eastAsia="仿宋" w:hAnsi="仿宋" w:cs="仿宋" w:hint="eastAsia"/>
          <w:b/>
          <w:bCs/>
          <w:sz w:val="28"/>
          <w:szCs w:val="28"/>
        </w:rPr>
        <w:t>九、主要参考资料</w:t>
      </w:r>
    </w:p>
    <w:p w:rsidR="0075188D" w:rsidRDefault="0075188D" w:rsidP="008226DD">
      <w:pPr>
        <w:adjustRightInd w:val="0"/>
        <w:snapToGrid w:val="0"/>
        <w:spacing w:afterLines="25"/>
        <w:ind w:firstLineChars="200" w:firstLine="31680"/>
        <w:rPr>
          <w:rFonts w:ascii="仿宋" w:eastAsia="仿宋" w:hAnsi="仿宋"/>
          <w:sz w:val="24"/>
          <w:szCs w:val="24"/>
        </w:rPr>
      </w:pPr>
      <w:bookmarkStart w:id="0" w:name="itemlist_title"/>
      <w:bookmarkEnd w:id="0"/>
      <w:r>
        <w:rPr>
          <w:rFonts w:ascii="仿宋" w:eastAsia="仿宋" w:hAnsi="仿宋" w:cs="仿宋" w:hint="eastAsia"/>
          <w:sz w:val="24"/>
          <w:szCs w:val="24"/>
        </w:rPr>
        <w:t>（一）职业技能鉴定教材《服装设计定制工（初级、中级、高级）》，《职业技能鉴定教材》、《职业技能鉴定</w:t>
      </w:r>
      <w:r w:rsidRPr="00F51E6A">
        <w:rPr>
          <w:rFonts w:ascii="仿宋" w:eastAsia="仿宋" w:hAnsi="仿宋" w:cs="仿宋" w:hint="eastAsia"/>
          <w:sz w:val="24"/>
          <w:szCs w:val="24"/>
        </w:rPr>
        <w:t>指导</w:t>
      </w:r>
      <w:r>
        <w:rPr>
          <w:rFonts w:ascii="仿宋" w:eastAsia="仿宋" w:hAnsi="仿宋" w:cs="仿宋" w:hint="eastAsia"/>
          <w:sz w:val="24"/>
          <w:szCs w:val="24"/>
        </w:rPr>
        <w:t>》编审委员会编写，中国劳动社会保障出版社出版。</w:t>
      </w:r>
    </w:p>
    <w:p w:rsidR="0075188D" w:rsidRDefault="0075188D" w:rsidP="008226DD">
      <w:pPr>
        <w:adjustRightInd w:val="0"/>
        <w:snapToGrid w:val="0"/>
        <w:spacing w:afterLines="25"/>
        <w:ind w:firstLineChars="200" w:firstLine="31680"/>
        <w:rPr>
          <w:rFonts w:ascii="仿宋" w:eastAsia="仿宋" w:hAnsi="仿宋"/>
          <w:sz w:val="24"/>
          <w:szCs w:val="24"/>
        </w:rPr>
      </w:pPr>
      <w:r>
        <w:rPr>
          <w:rFonts w:ascii="仿宋" w:eastAsia="仿宋" w:hAnsi="仿宋" w:cs="仿宋" w:hint="eastAsia"/>
          <w:sz w:val="24"/>
          <w:szCs w:val="24"/>
        </w:rPr>
        <w:t>（二）职业技能鉴定指导《服装设计定制工（初级、中级、高级）》，《职业技能鉴定教材》、《职业技能鉴定</w:t>
      </w:r>
      <w:r w:rsidRPr="00F51E6A">
        <w:rPr>
          <w:rFonts w:ascii="仿宋" w:eastAsia="仿宋" w:hAnsi="仿宋" w:cs="仿宋" w:hint="eastAsia"/>
          <w:sz w:val="24"/>
          <w:szCs w:val="24"/>
        </w:rPr>
        <w:t>指导</w:t>
      </w:r>
      <w:r>
        <w:rPr>
          <w:rFonts w:ascii="仿宋" w:eastAsia="仿宋" w:hAnsi="仿宋" w:cs="仿宋" w:hint="eastAsia"/>
          <w:sz w:val="24"/>
          <w:szCs w:val="24"/>
        </w:rPr>
        <w:t>》编审委员会编写，中国劳动社会保障出版社出版。</w:t>
      </w:r>
    </w:p>
    <w:p w:rsidR="0075188D" w:rsidRPr="00E264E1" w:rsidRDefault="0075188D" w:rsidP="008226DD">
      <w:pPr>
        <w:adjustRightInd w:val="0"/>
        <w:snapToGrid w:val="0"/>
        <w:spacing w:afterLines="25"/>
        <w:ind w:firstLineChars="200" w:firstLine="31680"/>
        <w:rPr>
          <w:rFonts w:ascii="仿宋" w:eastAsia="仿宋" w:hAnsi="仿宋"/>
          <w:sz w:val="24"/>
          <w:szCs w:val="24"/>
        </w:rPr>
      </w:pPr>
      <w:r w:rsidRPr="00F51E6A">
        <w:rPr>
          <w:rFonts w:ascii="仿宋" w:eastAsia="仿宋" w:hAnsi="仿宋" w:cs="仿宋" w:hint="eastAsia"/>
          <w:sz w:val="24"/>
          <w:szCs w:val="24"/>
        </w:rPr>
        <w:t>（</w:t>
      </w:r>
      <w:r w:rsidRPr="00E264E1">
        <w:rPr>
          <w:rFonts w:ascii="仿宋" w:eastAsia="仿宋" w:hAnsi="仿宋" w:cs="仿宋" w:hint="eastAsia"/>
          <w:sz w:val="24"/>
          <w:szCs w:val="24"/>
        </w:rPr>
        <w:t>三）高等教育自学考试服装设计专业教材《女装纸样设计教程》，谢朝、郑瑞平编著，中国纺织出版社出版。</w:t>
      </w:r>
    </w:p>
    <w:p w:rsidR="0075188D" w:rsidRPr="00E264E1" w:rsidRDefault="0075188D" w:rsidP="008226DD">
      <w:pPr>
        <w:adjustRightInd w:val="0"/>
        <w:snapToGrid w:val="0"/>
        <w:spacing w:afterLines="25"/>
        <w:ind w:firstLineChars="200" w:firstLine="31680"/>
        <w:rPr>
          <w:rFonts w:ascii="仿宋" w:eastAsia="仿宋" w:hAnsi="仿宋"/>
          <w:sz w:val="24"/>
          <w:szCs w:val="24"/>
        </w:rPr>
      </w:pPr>
      <w:r w:rsidRPr="00E264E1">
        <w:rPr>
          <w:rFonts w:ascii="仿宋" w:eastAsia="仿宋" w:hAnsi="仿宋" w:cs="仿宋" w:hint="eastAsia"/>
          <w:sz w:val="24"/>
          <w:szCs w:val="24"/>
        </w:rPr>
        <w:t>（四）教育部规划教材、高等职业技术院校服装设计与工艺专业《服装结构设计》，全国高等职业技术师范院校服装设计与工艺专业教材编写组编，高等教育出版社出版。</w:t>
      </w:r>
    </w:p>
    <w:p w:rsidR="0075188D" w:rsidRPr="00E264E1" w:rsidRDefault="0075188D"/>
    <w:sectPr w:rsidR="0075188D" w:rsidRPr="00E264E1" w:rsidSect="009C06E0">
      <w:footerReference w:type="default" r:id="rId10"/>
      <w:pgSz w:w="11906" w:h="16838"/>
      <w:pgMar w:top="1440" w:right="1080" w:bottom="1440" w:left="1080" w:header="851" w:footer="992" w:gutter="0"/>
      <w:pgNumType w:start="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188D" w:rsidRDefault="0075188D" w:rsidP="009C06E0">
      <w:r>
        <w:separator/>
      </w:r>
    </w:p>
  </w:endnote>
  <w:endnote w:type="continuationSeparator" w:id="1">
    <w:p w:rsidR="0075188D" w:rsidRDefault="0075188D" w:rsidP="009C06E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华文新魏">
    <w:panose1 w:val="02010800040101010101"/>
    <w:charset w:val="86"/>
    <w:family w:val="auto"/>
    <w:pitch w:val="variable"/>
    <w:sig w:usb0="00000001" w:usb1="080F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仿宋">
    <w:altName w:val="微软雅黑"/>
    <w:panose1 w:val="00000000000000000000"/>
    <w:charset w:val="86"/>
    <w:family w:val="auto"/>
    <w:notTrueType/>
    <w:pitch w:val="default"/>
    <w:sig w:usb0="00000001" w:usb1="080E0000" w:usb2="00000010" w:usb3="00000000" w:csb0="00040000"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188D" w:rsidRDefault="0075188D">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11</w:t>
    </w:r>
    <w:r>
      <w:rPr>
        <w:rStyle w:val="PageNumber"/>
      </w:rPr>
      <w:fldChar w:fldCharType="end"/>
    </w:r>
  </w:p>
  <w:p w:rsidR="0075188D" w:rsidRDefault="0075188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188D" w:rsidRDefault="0075188D" w:rsidP="009C06E0">
      <w:r>
        <w:separator/>
      </w:r>
    </w:p>
  </w:footnote>
  <w:footnote w:type="continuationSeparator" w:id="1">
    <w:p w:rsidR="0075188D" w:rsidRDefault="0075188D" w:rsidP="009C06E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83571"/>
    <w:rsid w:val="00027B68"/>
    <w:rsid w:val="00033F95"/>
    <w:rsid w:val="00041A67"/>
    <w:rsid w:val="00053A4D"/>
    <w:rsid w:val="00056D34"/>
    <w:rsid w:val="000679D6"/>
    <w:rsid w:val="00073A3A"/>
    <w:rsid w:val="0009088E"/>
    <w:rsid w:val="0009537E"/>
    <w:rsid w:val="000A2CC4"/>
    <w:rsid w:val="000F01DD"/>
    <w:rsid w:val="00106A7A"/>
    <w:rsid w:val="00124BF9"/>
    <w:rsid w:val="00132ACF"/>
    <w:rsid w:val="00134FD8"/>
    <w:rsid w:val="00135984"/>
    <w:rsid w:val="00140DB7"/>
    <w:rsid w:val="0017229A"/>
    <w:rsid w:val="001763A9"/>
    <w:rsid w:val="001865F3"/>
    <w:rsid w:val="002016FA"/>
    <w:rsid w:val="00202624"/>
    <w:rsid w:val="00286BE1"/>
    <w:rsid w:val="00287839"/>
    <w:rsid w:val="002D4280"/>
    <w:rsid w:val="002D4838"/>
    <w:rsid w:val="002E3681"/>
    <w:rsid w:val="002F13CC"/>
    <w:rsid w:val="002F1B6E"/>
    <w:rsid w:val="002F205D"/>
    <w:rsid w:val="002F3DA1"/>
    <w:rsid w:val="003078F5"/>
    <w:rsid w:val="00320587"/>
    <w:rsid w:val="00323D19"/>
    <w:rsid w:val="003503A8"/>
    <w:rsid w:val="00352301"/>
    <w:rsid w:val="0036439C"/>
    <w:rsid w:val="00380464"/>
    <w:rsid w:val="00380C1C"/>
    <w:rsid w:val="003824D1"/>
    <w:rsid w:val="00392537"/>
    <w:rsid w:val="003932D4"/>
    <w:rsid w:val="003A7756"/>
    <w:rsid w:val="003B32DA"/>
    <w:rsid w:val="003D43D5"/>
    <w:rsid w:val="003D7563"/>
    <w:rsid w:val="003E367E"/>
    <w:rsid w:val="003E4E5C"/>
    <w:rsid w:val="003F6037"/>
    <w:rsid w:val="003F6111"/>
    <w:rsid w:val="00401150"/>
    <w:rsid w:val="0040228B"/>
    <w:rsid w:val="00402AFF"/>
    <w:rsid w:val="004046FA"/>
    <w:rsid w:val="004335D7"/>
    <w:rsid w:val="00445573"/>
    <w:rsid w:val="004562FA"/>
    <w:rsid w:val="00460061"/>
    <w:rsid w:val="0047569B"/>
    <w:rsid w:val="004766B1"/>
    <w:rsid w:val="004A2CF5"/>
    <w:rsid w:val="004B5582"/>
    <w:rsid w:val="004B694F"/>
    <w:rsid w:val="004E2A4F"/>
    <w:rsid w:val="004F2F16"/>
    <w:rsid w:val="005360F2"/>
    <w:rsid w:val="00557DBA"/>
    <w:rsid w:val="00561734"/>
    <w:rsid w:val="005A22E6"/>
    <w:rsid w:val="005A332F"/>
    <w:rsid w:val="005A6227"/>
    <w:rsid w:val="005D28D5"/>
    <w:rsid w:val="00606512"/>
    <w:rsid w:val="00612141"/>
    <w:rsid w:val="00613132"/>
    <w:rsid w:val="00634803"/>
    <w:rsid w:val="00641B7D"/>
    <w:rsid w:val="006542C4"/>
    <w:rsid w:val="00661379"/>
    <w:rsid w:val="00664D02"/>
    <w:rsid w:val="00685809"/>
    <w:rsid w:val="0069428C"/>
    <w:rsid w:val="006C09D2"/>
    <w:rsid w:val="006E3482"/>
    <w:rsid w:val="006E6286"/>
    <w:rsid w:val="00700D16"/>
    <w:rsid w:val="00702899"/>
    <w:rsid w:val="00703D08"/>
    <w:rsid w:val="00705BEE"/>
    <w:rsid w:val="00710A6B"/>
    <w:rsid w:val="007141BF"/>
    <w:rsid w:val="00733211"/>
    <w:rsid w:val="0074784A"/>
    <w:rsid w:val="0075188D"/>
    <w:rsid w:val="00760714"/>
    <w:rsid w:val="00783571"/>
    <w:rsid w:val="007B58C7"/>
    <w:rsid w:val="007C3D03"/>
    <w:rsid w:val="007F7639"/>
    <w:rsid w:val="00803280"/>
    <w:rsid w:val="008226DD"/>
    <w:rsid w:val="008234B4"/>
    <w:rsid w:val="0083167B"/>
    <w:rsid w:val="00850255"/>
    <w:rsid w:val="008510A0"/>
    <w:rsid w:val="00875D16"/>
    <w:rsid w:val="00895CE4"/>
    <w:rsid w:val="008C2F35"/>
    <w:rsid w:val="008E2E2B"/>
    <w:rsid w:val="00900124"/>
    <w:rsid w:val="009361AA"/>
    <w:rsid w:val="00936D29"/>
    <w:rsid w:val="00952DA8"/>
    <w:rsid w:val="00967609"/>
    <w:rsid w:val="00971596"/>
    <w:rsid w:val="009745A9"/>
    <w:rsid w:val="0098155E"/>
    <w:rsid w:val="00991BC1"/>
    <w:rsid w:val="00995A9C"/>
    <w:rsid w:val="009A3552"/>
    <w:rsid w:val="009B069D"/>
    <w:rsid w:val="009B6906"/>
    <w:rsid w:val="009C06E0"/>
    <w:rsid w:val="009C14DD"/>
    <w:rsid w:val="009F4552"/>
    <w:rsid w:val="009F7F52"/>
    <w:rsid w:val="00A13241"/>
    <w:rsid w:val="00A173C2"/>
    <w:rsid w:val="00A317C3"/>
    <w:rsid w:val="00A33F02"/>
    <w:rsid w:val="00A56580"/>
    <w:rsid w:val="00A855A9"/>
    <w:rsid w:val="00A94287"/>
    <w:rsid w:val="00AA1B36"/>
    <w:rsid w:val="00AB0065"/>
    <w:rsid w:val="00AD16A0"/>
    <w:rsid w:val="00AF7DBA"/>
    <w:rsid w:val="00B2590D"/>
    <w:rsid w:val="00B672AB"/>
    <w:rsid w:val="00B67A2E"/>
    <w:rsid w:val="00B70CF1"/>
    <w:rsid w:val="00B76EEB"/>
    <w:rsid w:val="00BC17F2"/>
    <w:rsid w:val="00BD31A9"/>
    <w:rsid w:val="00BD6A6C"/>
    <w:rsid w:val="00BE0092"/>
    <w:rsid w:val="00BE1DE5"/>
    <w:rsid w:val="00C3135F"/>
    <w:rsid w:val="00C41733"/>
    <w:rsid w:val="00C44754"/>
    <w:rsid w:val="00C5527F"/>
    <w:rsid w:val="00C81020"/>
    <w:rsid w:val="00C8261D"/>
    <w:rsid w:val="00C84AE9"/>
    <w:rsid w:val="00C934A5"/>
    <w:rsid w:val="00CA1319"/>
    <w:rsid w:val="00CA2012"/>
    <w:rsid w:val="00CA40DD"/>
    <w:rsid w:val="00CB381D"/>
    <w:rsid w:val="00CB68F4"/>
    <w:rsid w:val="00CC2481"/>
    <w:rsid w:val="00CD2B9D"/>
    <w:rsid w:val="00CD7EBA"/>
    <w:rsid w:val="00CE48CD"/>
    <w:rsid w:val="00D10ED7"/>
    <w:rsid w:val="00D21DB0"/>
    <w:rsid w:val="00D23DA7"/>
    <w:rsid w:val="00D56B79"/>
    <w:rsid w:val="00D64842"/>
    <w:rsid w:val="00D70F12"/>
    <w:rsid w:val="00D801AC"/>
    <w:rsid w:val="00D8124A"/>
    <w:rsid w:val="00DC14DE"/>
    <w:rsid w:val="00DD4082"/>
    <w:rsid w:val="00E12942"/>
    <w:rsid w:val="00E21EDC"/>
    <w:rsid w:val="00E264E1"/>
    <w:rsid w:val="00E90E39"/>
    <w:rsid w:val="00E91054"/>
    <w:rsid w:val="00EE7FE2"/>
    <w:rsid w:val="00EF583E"/>
    <w:rsid w:val="00F0479C"/>
    <w:rsid w:val="00F07065"/>
    <w:rsid w:val="00F35CAB"/>
    <w:rsid w:val="00F51E6A"/>
    <w:rsid w:val="00F578EC"/>
    <w:rsid w:val="00F64E64"/>
    <w:rsid w:val="00F7039B"/>
    <w:rsid w:val="00F728EC"/>
    <w:rsid w:val="00FC2736"/>
    <w:rsid w:val="00FC4CF2"/>
    <w:rsid w:val="00FC6185"/>
    <w:rsid w:val="00FC64BE"/>
    <w:rsid w:val="00FD768C"/>
    <w:rsid w:val="00FD7919"/>
    <w:rsid w:val="00FF1914"/>
    <w:rsid w:val="107824EF"/>
    <w:rsid w:val="20C15027"/>
    <w:rsid w:val="22444392"/>
    <w:rsid w:val="304E7F6B"/>
    <w:rsid w:val="5DD314B4"/>
    <w:rsid w:val="5E576752"/>
    <w:rsid w:val="67D541C3"/>
    <w:rsid w:val="6D4A0CC2"/>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Balloo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06E0"/>
    <w:pPr>
      <w:widowControl w:val="0"/>
      <w:jc w:val="both"/>
    </w:pPr>
    <w:rPr>
      <w:rFonts w:ascii="Times New Roman" w:hAnsi="Times New Roman"/>
      <w:szCs w:val="21"/>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9C06E0"/>
    <w:rPr>
      <w:sz w:val="18"/>
      <w:szCs w:val="18"/>
    </w:rPr>
  </w:style>
  <w:style w:type="character" w:customStyle="1" w:styleId="BalloonTextChar">
    <w:name w:val="Balloon Text Char"/>
    <w:basedOn w:val="DefaultParagraphFont"/>
    <w:link w:val="BalloonText"/>
    <w:uiPriority w:val="99"/>
    <w:semiHidden/>
    <w:locked/>
    <w:rsid w:val="009C06E0"/>
    <w:rPr>
      <w:rFonts w:ascii="Times New Roman" w:eastAsia="宋体" w:hAnsi="Times New Roman" w:cs="Times New Roman"/>
      <w:sz w:val="18"/>
      <w:szCs w:val="18"/>
    </w:rPr>
  </w:style>
  <w:style w:type="paragraph" w:styleId="Footer">
    <w:name w:val="footer"/>
    <w:basedOn w:val="Normal"/>
    <w:link w:val="FooterChar"/>
    <w:uiPriority w:val="99"/>
    <w:rsid w:val="009C06E0"/>
    <w:pPr>
      <w:tabs>
        <w:tab w:val="center" w:pos="4153"/>
        <w:tab w:val="right" w:pos="8306"/>
      </w:tabs>
      <w:snapToGrid w:val="0"/>
      <w:jc w:val="left"/>
    </w:pPr>
    <w:rPr>
      <w:kern w:val="0"/>
      <w:sz w:val="18"/>
      <w:szCs w:val="18"/>
    </w:rPr>
  </w:style>
  <w:style w:type="character" w:customStyle="1" w:styleId="FooterChar">
    <w:name w:val="Footer Char"/>
    <w:basedOn w:val="DefaultParagraphFont"/>
    <w:link w:val="Footer"/>
    <w:uiPriority w:val="99"/>
    <w:locked/>
    <w:rsid w:val="009C06E0"/>
    <w:rPr>
      <w:rFonts w:ascii="Times New Roman" w:eastAsia="宋体" w:hAnsi="Times New Roman" w:cs="Times New Roman"/>
      <w:kern w:val="0"/>
      <w:sz w:val="20"/>
      <w:szCs w:val="20"/>
    </w:rPr>
  </w:style>
  <w:style w:type="paragraph" w:styleId="Header">
    <w:name w:val="header"/>
    <w:basedOn w:val="Normal"/>
    <w:link w:val="HeaderChar"/>
    <w:uiPriority w:val="99"/>
    <w:rsid w:val="009C06E0"/>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locked/>
    <w:rsid w:val="009C06E0"/>
    <w:rPr>
      <w:rFonts w:ascii="Times New Roman" w:eastAsia="宋体" w:hAnsi="Times New Roman" w:cs="Times New Roman"/>
      <w:sz w:val="18"/>
      <w:szCs w:val="18"/>
    </w:rPr>
  </w:style>
  <w:style w:type="character" w:styleId="PageNumber">
    <w:name w:val="page number"/>
    <w:basedOn w:val="DefaultParagraphFont"/>
    <w:uiPriority w:val="99"/>
    <w:rsid w:val="009C06E0"/>
  </w:style>
  <w:style w:type="table" w:styleId="TableGrid">
    <w:name w:val="Table Grid"/>
    <w:basedOn w:val="TableNormal"/>
    <w:uiPriority w:val="99"/>
    <w:rsid w:val="009C06E0"/>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ListParagraph1">
    <w:name w:val="List Paragraph1"/>
    <w:basedOn w:val="Normal"/>
    <w:uiPriority w:val="99"/>
    <w:rsid w:val="009C06E0"/>
    <w:pPr>
      <w:ind w:firstLineChars="200" w:firstLine="420"/>
    </w:pPr>
  </w:style>
  <w:style w:type="paragraph" w:customStyle="1" w:styleId="reader-word-layer">
    <w:name w:val="reader-word-layer"/>
    <w:basedOn w:val="Normal"/>
    <w:uiPriority w:val="99"/>
    <w:rsid w:val="009C06E0"/>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51</TotalTime>
  <Pages>12</Pages>
  <Words>784</Words>
  <Characters>4473</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ZHWF</dc:creator>
  <cp:keywords/>
  <dc:description/>
  <cp:lastModifiedBy>吴汉桥</cp:lastModifiedBy>
  <cp:revision>44</cp:revision>
  <cp:lastPrinted>2016-05-30T01:36:00Z</cp:lastPrinted>
  <dcterms:created xsi:type="dcterms:W3CDTF">2016-05-29T22:28:00Z</dcterms:created>
  <dcterms:modified xsi:type="dcterms:W3CDTF">2016-07-08T07:30:00Z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2052-10.1.0.5745</vt:lpwstr>
  </property>
</Properties>
</file>